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AFBAB">
      <w:pPr>
        <w:ind w:right="0" w:rightChars="0" w:firstLine="640" w:firstLineChars="200"/>
        <w:jc w:val="both"/>
        <w:rPr>
          <w:rFonts w:hint="eastAsia" w:ascii="仿宋_GB2312" w:hAnsi="仿宋_GB2312" w:eastAsia="仿宋_GB2312" w:cs="仿宋_GB2312"/>
          <w:b w:val="0"/>
          <w:bCs/>
          <w:i w:val="0"/>
          <w:snapToGrid/>
          <w:color w:val="auto"/>
          <w:sz w:val="28"/>
          <w:szCs w:val="28"/>
          <w:u w:val="none" w:color="auto"/>
          <w:vertAlign w:val="baseline"/>
          <w:lang w:val="en-US" w:eastAsia="zh-CN"/>
        </w:rPr>
      </w:pPr>
      <w:r>
        <w:rPr>
          <w:rFonts w:hint="eastAsia" w:ascii="仿宋_GB2312" w:hAnsi="仿宋_GB2312" w:cs="仿宋_GB2312"/>
          <w:b w:val="0"/>
          <w:bCs/>
          <w:i w:val="0"/>
          <w:snapToGrid/>
          <w:color w:val="auto"/>
          <w:sz w:val="32"/>
          <w:szCs w:val="32"/>
          <w:u w:val="none" w:color="auto"/>
          <w:vertAlign w:val="baseline"/>
          <w:lang w:val="en-US" w:eastAsia="zh-CN"/>
        </w:rPr>
        <w:t xml:space="preserve"> </w:t>
      </w:r>
      <w:r>
        <w:rPr>
          <w:rFonts w:hint="eastAsia" w:ascii="仿宋_GB2312" w:hAnsi="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eastAsia="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eastAsia="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eastAsia="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eastAsia="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cs="仿宋_GB2312"/>
          <w:b w:val="0"/>
          <w:bCs/>
          <w:i w:val="0"/>
          <w:snapToGrid/>
          <w:color w:val="auto"/>
          <w:sz w:val="28"/>
          <w:szCs w:val="28"/>
          <w:u w:val="none" w:color="auto"/>
          <w:vertAlign w:val="baseline"/>
          <w:lang w:val="en-US" w:eastAsia="zh-CN"/>
        </w:rPr>
        <w:t xml:space="preserve">               </w:t>
      </w:r>
    </w:p>
    <w:p w14:paraId="18DB6435">
      <w:pPr>
        <w:pStyle w:val="3"/>
        <w:keepNext w:val="0"/>
        <w:keepLines w:val="0"/>
        <w:widowControl/>
        <w:suppressLineNumbers w:val="0"/>
        <w:jc w:val="center"/>
        <w:rPr>
          <w:rFonts w:hint="eastAsia" w:ascii="方正小标宋_GBK" w:hAnsi="方正小标宋_GBK" w:eastAsia="方正小标宋_GBK" w:cs="方正小标宋_GBK"/>
          <w:b w:val="0"/>
          <w:bCs/>
          <w:i w:val="0"/>
          <w:snapToGrid/>
          <w:color w:val="auto"/>
          <w:sz w:val="36"/>
          <w:szCs w:val="36"/>
          <w:u w:val="none" w:color="auto"/>
          <w:vertAlign w:val="baseline"/>
          <w:lang w:val="en-US" w:eastAsia="zh-CN"/>
        </w:rPr>
      </w:pPr>
      <w:r>
        <w:rPr>
          <w:rFonts w:hint="eastAsia" w:ascii="方正小标宋_GBK" w:hAnsi="方正小标宋_GBK" w:eastAsia="方正小标宋_GBK" w:cs="方正小标宋_GBK"/>
          <w:b w:val="0"/>
          <w:bCs/>
          <w:i w:val="0"/>
          <w:snapToGrid/>
          <w:color w:val="auto"/>
          <w:sz w:val="36"/>
          <w:szCs w:val="36"/>
          <w:u w:val="none" w:color="auto"/>
          <w:vertAlign w:val="baseline"/>
          <w:lang w:val="en-US" w:eastAsia="zh-CN"/>
        </w:rPr>
        <w:t>永宁县综合执法局涉企执法事项清单</w:t>
      </w:r>
    </w:p>
    <w:p w14:paraId="22152909">
      <w:pPr>
        <w:ind w:right="0" w:rightChars="0" w:firstLine="560" w:firstLineChars="200"/>
        <w:jc w:val="both"/>
        <w:rPr>
          <w:rFonts w:hint="eastAsia" w:ascii="方正小标宋_GBK" w:hAnsi="方正小标宋_GBK" w:eastAsia="方正小标宋_GBK" w:cs="方正小标宋_GBK"/>
          <w:b w:val="0"/>
          <w:bCs/>
          <w:i w:val="0"/>
          <w:snapToGrid/>
          <w:color w:val="auto"/>
          <w:sz w:val="36"/>
          <w:szCs w:val="36"/>
          <w:u w:val="none" w:color="auto"/>
          <w:vertAlign w:val="baseline"/>
          <w:lang w:val="en-US" w:eastAsia="zh-CN"/>
        </w:rPr>
      </w:pPr>
      <w:r>
        <w:rPr>
          <w:rFonts w:hint="eastAsia" w:ascii="仿宋_GB2312" w:hAnsi="仿宋_GB2312" w:eastAsia="仿宋_GB2312" w:cs="仿宋_GB2312"/>
          <w:b w:val="0"/>
          <w:bCs/>
          <w:i w:val="0"/>
          <w:snapToGrid/>
          <w:color w:val="auto"/>
          <w:sz w:val="28"/>
          <w:szCs w:val="28"/>
          <w:u w:val="none" w:color="auto"/>
          <w:vertAlign w:val="baseline"/>
          <w:lang w:val="en-US" w:eastAsia="zh-CN"/>
        </w:rPr>
        <w:t>填报单位：</w:t>
      </w:r>
      <w:r>
        <w:rPr>
          <w:rFonts w:hint="eastAsia" w:ascii="仿宋_GB2312" w:hAnsi="仿宋_GB2312" w:cs="仿宋_GB2312"/>
          <w:b w:val="0"/>
          <w:bCs/>
          <w:i w:val="0"/>
          <w:snapToGrid/>
          <w:color w:val="auto"/>
          <w:sz w:val="28"/>
          <w:szCs w:val="28"/>
          <w:u w:val="none" w:color="auto"/>
          <w:vertAlign w:val="baseline"/>
          <w:lang w:val="en-US" w:eastAsia="zh-CN"/>
        </w:rPr>
        <w:t>永宁县综合执法局</w:t>
      </w:r>
      <w:r>
        <w:rPr>
          <w:rFonts w:hint="eastAsia" w:ascii="仿宋_GB2312" w:hAnsi="仿宋_GB2312" w:eastAsia="仿宋_GB2312" w:cs="仿宋_GB2312"/>
          <w:b w:val="0"/>
          <w:bCs/>
          <w:i w:val="0"/>
          <w:snapToGrid/>
          <w:color w:val="auto"/>
          <w:sz w:val="28"/>
          <w:szCs w:val="28"/>
          <w:u w:val="none" w:color="auto"/>
          <w:vertAlign w:val="baseline"/>
          <w:lang w:val="en-US" w:eastAsia="zh-CN"/>
        </w:rPr>
        <w:t xml:space="preserve"> </w:t>
      </w:r>
    </w:p>
    <w:tbl>
      <w:tblPr>
        <w:tblStyle w:val="5"/>
        <w:tblpPr w:leftFromText="180" w:rightFromText="180" w:vertAnchor="text" w:horzAnchor="page" w:tblpX="1578" w:tblpY="354"/>
        <w:tblOverlap w:val="never"/>
        <w:tblW w:w="13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240"/>
        <w:gridCol w:w="5260"/>
        <w:gridCol w:w="1390"/>
        <w:gridCol w:w="1680"/>
        <w:gridCol w:w="1480"/>
        <w:gridCol w:w="870"/>
      </w:tblGrid>
      <w:tr w14:paraId="1384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20" w:type="dxa"/>
            <w:noWrap w:val="0"/>
            <w:vAlign w:val="center"/>
          </w:tcPr>
          <w:p w14:paraId="7EB6EB0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sz w:val="28"/>
                <w:szCs w:val="28"/>
                <w:shd w:val="clear" w:color="auto" w:fill="auto"/>
                <w:vertAlign w:val="baseline"/>
                <w:lang w:val="en-US" w:eastAsia="zh-CN"/>
              </w:rPr>
            </w:pPr>
            <w:r>
              <w:rPr>
                <w:rFonts w:hint="eastAsia" w:ascii="仿宋_GB2312" w:hAnsi="仿宋_GB2312" w:eastAsia="仿宋_GB2312" w:cs="仿宋_GB2312"/>
                <w:b w:val="0"/>
                <w:bCs/>
                <w:i w:val="0"/>
                <w:snapToGrid/>
                <w:color w:val="auto"/>
                <w:sz w:val="28"/>
                <w:szCs w:val="28"/>
                <w:shd w:val="clear" w:color="auto" w:fill="auto"/>
                <w:vertAlign w:val="baseline"/>
                <w:lang w:val="en-US" w:eastAsia="zh-CN"/>
              </w:rPr>
              <w:t>序号</w:t>
            </w:r>
          </w:p>
        </w:tc>
        <w:tc>
          <w:tcPr>
            <w:tcW w:w="2240" w:type="dxa"/>
            <w:noWrap w:val="0"/>
            <w:vAlign w:val="center"/>
          </w:tcPr>
          <w:p w14:paraId="0134F52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sz w:val="28"/>
                <w:szCs w:val="28"/>
                <w:shd w:val="clear" w:color="auto" w:fill="auto"/>
                <w:vertAlign w:val="baseline"/>
                <w:lang w:eastAsia="zh-CN"/>
              </w:rPr>
            </w:pPr>
            <w:r>
              <w:rPr>
                <w:rFonts w:hint="eastAsia" w:ascii="仿宋_GB2312" w:hAnsi="仿宋_GB2312" w:eastAsia="仿宋_GB2312" w:cs="仿宋_GB2312"/>
                <w:b w:val="0"/>
                <w:bCs/>
                <w:i w:val="0"/>
                <w:snapToGrid/>
                <w:color w:val="auto"/>
                <w:sz w:val="28"/>
                <w:szCs w:val="28"/>
                <w:shd w:val="clear" w:color="auto" w:fill="auto"/>
                <w:vertAlign w:val="baseline"/>
                <w:lang w:eastAsia="zh-CN"/>
              </w:rPr>
              <w:t>抽查事</w:t>
            </w:r>
          </w:p>
          <w:p w14:paraId="39999CC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sz w:val="28"/>
                <w:szCs w:val="28"/>
                <w:shd w:val="clear" w:color="auto" w:fill="auto"/>
                <w:vertAlign w:val="baseline"/>
                <w:lang w:eastAsia="zh-CN"/>
              </w:rPr>
            </w:pPr>
            <w:r>
              <w:rPr>
                <w:rFonts w:hint="eastAsia" w:ascii="仿宋_GB2312" w:hAnsi="仿宋_GB2312" w:eastAsia="仿宋_GB2312" w:cs="仿宋_GB2312"/>
                <w:b w:val="0"/>
                <w:bCs/>
                <w:i w:val="0"/>
                <w:snapToGrid/>
                <w:color w:val="auto"/>
                <w:sz w:val="28"/>
                <w:szCs w:val="28"/>
                <w:shd w:val="clear" w:color="auto" w:fill="auto"/>
                <w:vertAlign w:val="baseline"/>
                <w:lang w:eastAsia="zh-CN"/>
              </w:rPr>
              <w:t>项名称</w:t>
            </w:r>
          </w:p>
        </w:tc>
        <w:tc>
          <w:tcPr>
            <w:tcW w:w="5260" w:type="dxa"/>
            <w:noWrap w:val="0"/>
            <w:vAlign w:val="center"/>
          </w:tcPr>
          <w:p w14:paraId="6D35749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sz w:val="28"/>
                <w:szCs w:val="28"/>
                <w:shd w:val="clear" w:color="auto" w:fill="auto"/>
                <w:vertAlign w:val="baseline"/>
                <w:lang w:eastAsia="zh-CN"/>
              </w:rPr>
            </w:pPr>
            <w:r>
              <w:rPr>
                <w:rFonts w:hint="eastAsia" w:ascii="仿宋_GB2312" w:hAnsi="仿宋_GB2312" w:eastAsia="仿宋_GB2312" w:cs="仿宋_GB2312"/>
                <w:b w:val="0"/>
                <w:bCs/>
                <w:i w:val="0"/>
                <w:snapToGrid/>
                <w:color w:val="auto"/>
                <w:sz w:val="28"/>
                <w:szCs w:val="28"/>
                <w:shd w:val="clear" w:color="auto" w:fill="auto"/>
                <w:lang w:eastAsia="zh-CN"/>
              </w:rPr>
              <w:t>抽查依据</w:t>
            </w:r>
          </w:p>
        </w:tc>
        <w:tc>
          <w:tcPr>
            <w:tcW w:w="1390" w:type="dxa"/>
            <w:noWrap w:val="0"/>
            <w:vAlign w:val="center"/>
          </w:tcPr>
          <w:p w14:paraId="28C31B2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sz w:val="28"/>
                <w:szCs w:val="28"/>
                <w:shd w:val="clear" w:color="auto" w:fill="auto"/>
                <w:lang w:eastAsia="zh-CN"/>
              </w:rPr>
            </w:pPr>
            <w:r>
              <w:rPr>
                <w:rFonts w:hint="eastAsia" w:ascii="仿宋_GB2312" w:hAnsi="仿宋_GB2312" w:eastAsia="仿宋_GB2312" w:cs="仿宋_GB2312"/>
                <w:b w:val="0"/>
                <w:bCs/>
                <w:i w:val="0"/>
                <w:snapToGrid/>
                <w:color w:val="auto"/>
                <w:sz w:val="28"/>
                <w:szCs w:val="28"/>
                <w:shd w:val="clear" w:color="auto" w:fill="auto"/>
                <w:lang w:eastAsia="zh-CN"/>
              </w:rPr>
              <w:t>抽查主体</w:t>
            </w:r>
          </w:p>
        </w:tc>
        <w:tc>
          <w:tcPr>
            <w:tcW w:w="1680" w:type="dxa"/>
            <w:noWrap w:val="0"/>
            <w:vAlign w:val="center"/>
          </w:tcPr>
          <w:p w14:paraId="546C173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sz w:val="28"/>
                <w:szCs w:val="28"/>
                <w:shd w:val="clear" w:color="auto" w:fill="auto"/>
                <w:vertAlign w:val="baseline"/>
                <w:lang w:eastAsia="zh-CN"/>
              </w:rPr>
            </w:pPr>
            <w:r>
              <w:rPr>
                <w:rFonts w:hint="eastAsia" w:ascii="仿宋_GB2312" w:hAnsi="仿宋_GB2312" w:eastAsia="仿宋_GB2312" w:cs="仿宋_GB2312"/>
                <w:b w:val="0"/>
                <w:bCs/>
                <w:i w:val="0"/>
                <w:snapToGrid/>
                <w:color w:val="auto"/>
                <w:sz w:val="28"/>
                <w:szCs w:val="28"/>
                <w:shd w:val="clear" w:color="auto" w:fill="auto"/>
                <w:lang w:eastAsia="zh-CN"/>
              </w:rPr>
              <w:t>抽查内容</w:t>
            </w:r>
          </w:p>
        </w:tc>
        <w:tc>
          <w:tcPr>
            <w:tcW w:w="1480" w:type="dxa"/>
            <w:noWrap w:val="0"/>
            <w:vAlign w:val="center"/>
          </w:tcPr>
          <w:p w14:paraId="45257A6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8"/>
                <w:szCs w:val="28"/>
                <w:shd w:val="clear" w:color="auto" w:fill="auto"/>
              </w:rPr>
            </w:pPr>
            <w:r>
              <w:rPr>
                <w:rFonts w:hint="eastAsia" w:ascii="仿宋_GB2312" w:hAnsi="仿宋_GB2312" w:eastAsia="仿宋_GB2312" w:cs="仿宋_GB2312"/>
                <w:b w:val="0"/>
                <w:bCs/>
                <w:i w:val="0"/>
                <w:snapToGrid/>
                <w:color w:val="auto"/>
                <w:sz w:val="28"/>
                <w:szCs w:val="28"/>
                <w:shd w:val="clear" w:color="auto" w:fill="auto"/>
                <w:lang w:eastAsia="zh-CN"/>
              </w:rPr>
              <w:t>抽查方式</w:t>
            </w:r>
          </w:p>
        </w:tc>
        <w:tc>
          <w:tcPr>
            <w:tcW w:w="870" w:type="dxa"/>
            <w:noWrap w:val="0"/>
            <w:vAlign w:val="center"/>
          </w:tcPr>
          <w:p w14:paraId="178B86E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b w:val="0"/>
                <w:bCs/>
                <w:color w:val="auto"/>
                <w:sz w:val="28"/>
                <w:szCs w:val="28"/>
                <w:shd w:val="clear" w:color="auto" w:fill="auto"/>
              </w:rPr>
            </w:pPr>
            <w:r>
              <w:rPr>
                <w:rFonts w:hint="eastAsia" w:ascii="仿宋_GB2312" w:hAnsi="仿宋_GB2312" w:eastAsia="仿宋_GB2312" w:cs="仿宋_GB2312"/>
                <w:b w:val="0"/>
                <w:bCs/>
                <w:i w:val="0"/>
                <w:snapToGrid/>
                <w:color w:val="auto"/>
                <w:sz w:val="28"/>
                <w:szCs w:val="28"/>
                <w:shd w:val="clear" w:color="auto" w:fill="auto"/>
                <w:lang w:eastAsia="zh-CN"/>
              </w:rPr>
              <w:t>抽查频次</w:t>
            </w:r>
          </w:p>
        </w:tc>
      </w:tr>
      <w:tr w14:paraId="2297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20" w:type="dxa"/>
            <w:noWrap w:val="0"/>
            <w:vAlign w:val="center"/>
          </w:tcPr>
          <w:p w14:paraId="1C71687F">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2240" w:type="dxa"/>
            <w:noWrap w:val="0"/>
            <w:vAlign w:val="center"/>
          </w:tcPr>
          <w:p w14:paraId="739F7CA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建设工程完工后一个月内，建设单位对裸露规划绿地未采取有效措施防止扬尘污染的处罚</w:t>
            </w:r>
          </w:p>
        </w:tc>
        <w:tc>
          <w:tcPr>
            <w:tcW w:w="5260" w:type="dxa"/>
            <w:noWrap w:val="0"/>
            <w:vAlign w:val="center"/>
          </w:tcPr>
          <w:p w14:paraId="0B82C94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【地方政府规章】《银川市城市扬尘污染防治管理办法》（2023 年市政府令第2号）</w:t>
            </w:r>
          </w:p>
          <w:p w14:paraId="6741263C">
            <w:pPr>
              <w:shd w:val="clear" w:color="auto" w:fill="FFFFFF"/>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第二十七条 违反本办法规定，建设工程完工后一个月内，建设单位对裸露规划绿地未采取有效措施防止扬尘污染的，由园林绿化行政主管部门责令限期改正，给予警告，逾期仍未改正的，处以 500 元以上 5000 元以下罚款。</w:t>
            </w:r>
          </w:p>
        </w:tc>
        <w:tc>
          <w:tcPr>
            <w:tcW w:w="1390" w:type="dxa"/>
            <w:noWrap w:val="0"/>
            <w:vAlign w:val="center"/>
          </w:tcPr>
          <w:p w14:paraId="0473C2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1680" w:type="dxa"/>
            <w:noWrap w:val="0"/>
            <w:vAlign w:val="center"/>
          </w:tcPr>
          <w:p w14:paraId="543EB0D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建设工程完工后一个月内，建设单位对裸露规划绿地未采取有效措施防止扬尘污染</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1480" w:type="dxa"/>
            <w:noWrap w:val="0"/>
            <w:vAlign w:val="center"/>
          </w:tcPr>
          <w:p w14:paraId="67149DB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870" w:type="dxa"/>
            <w:noWrap w:val="0"/>
            <w:vAlign w:val="center"/>
          </w:tcPr>
          <w:p w14:paraId="6F95022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DEC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ED2605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AF6F69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临街建筑物安装空调室外机、排气扇、广告灯箱等悬挂物不符合城市容貌标准得处罚</w:t>
            </w:r>
          </w:p>
        </w:tc>
        <w:tc>
          <w:tcPr>
            <w:tcW w:w="0" w:type="auto"/>
            <w:vAlign w:val="center"/>
          </w:tcPr>
          <w:p w14:paraId="3A8BAE7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【地方性法规】《银川市城市市容和环境卫生管理条例》（2006年修正）</w:t>
            </w:r>
          </w:p>
          <w:p w14:paraId="0B20C5D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第四十四条 违反本条例第十条第一款、第十五条第二、第三款规定，影响市容市貌的，责令改正。拒不改正的，强制拆除，并处50元以上500元以下罚款。第十条 临街建筑物安装空调室外机、排气扇、广告灯箱等悬挂物，应当符合城市容貌标准。</w:t>
            </w:r>
          </w:p>
          <w:p w14:paraId="7DC02E4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空调室外机、排气扇、广告灯箱等悬挂物的支架、护栏应当使用耐腐蚀材料，已腐蚀的应及时拆除或更换。第十五条 任何单位和个人不得在建筑物、构筑物或者其他设施上刻画、涂写或张贴宣传品等。</w:t>
            </w:r>
          </w:p>
          <w:p w14:paraId="25A5218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未经市、县城市管理行政部门同意，不得利用树木和建筑物、构筑物、道路、广场及其附属设施悬挂或设置户外广告牌、宣传栏牌、阅报栏、霓虹灯、电子显示屏、雕塑及横(条)幅、彩旗、气球等。</w:t>
            </w:r>
          </w:p>
          <w:p w14:paraId="764D6F1D">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经批准设置或悬挂的，要与街景协调;保持整洁、牢固、美观，到期应当撤除。影响市容市貌的，应当及时整修或者拆除。</w:t>
            </w:r>
          </w:p>
        </w:tc>
        <w:tc>
          <w:tcPr>
            <w:tcW w:w="0" w:type="auto"/>
            <w:vAlign w:val="center"/>
          </w:tcPr>
          <w:p w14:paraId="2F24B2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6C6747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临街建筑物安装空调室外机、排气扇、广告灯箱等悬挂物不符合城市容貌标准</w:t>
            </w:r>
            <w:r>
              <w:rPr>
                <w:rFonts w:hint="eastAsia" w:ascii="仿宋_GB2312" w:hAnsi="仿宋_GB2312" w:cs="仿宋_GB2312"/>
                <w:sz w:val="18"/>
                <w:szCs w:val="18"/>
                <w:lang w:eastAsia="zh-CN"/>
              </w:rPr>
              <w:t>的行为</w:t>
            </w:r>
          </w:p>
        </w:tc>
        <w:tc>
          <w:tcPr>
            <w:tcW w:w="0" w:type="auto"/>
            <w:vAlign w:val="center"/>
          </w:tcPr>
          <w:p w14:paraId="46CC1D4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03D5DD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DBD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8D960D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240D70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建筑垃圾消纳场消纳工业垃圾、生活垃圾、易燃易爆和有毒有害垃圾或者其它危险废弃物的处罚</w:t>
            </w:r>
          </w:p>
        </w:tc>
        <w:tc>
          <w:tcPr>
            <w:tcW w:w="0" w:type="auto"/>
            <w:vAlign w:val="center"/>
          </w:tcPr>
          <w:p w14:paraId="68C7D67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【地方性法规】《银川市建筑垃圾管理条例》（2018年修订）</w:t>
            </w:r>
          </w:p>
          <w:p w14:paraId="24B673E6">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第三十四条 违反本条例规定，建筑垃圾消纳场消纳工业垃圾、生活垃圾、易燃易爆和有毒有害垃圾或者其它危险废弃物的，由城市管理部门责令限期改正；逾期不改正的，处五千元以上一万元以下的罚款。</w:t>
            </w:r>
          </w:p>
        </w:tc>
        <w:tc>
          <w:tcPr>
            <w:tcW w:w="0" w:type="auto"/>
            <w:vAlign w:val="center"/>
          </w:tcPr>
          <w:p w14:paraId="35CB47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10FF8E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是否存在建筑垃圾消纳场消纳工业垃圾、生活垃圾、易燃易爆和有毒有害垃圾或者其它危险废弃物</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4A4A024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6DBAAB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0CF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D5DFDBF">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E0F80A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建筑垃圾消纳场的管理单位未保持消纳场设备、设施正常使用等情形的处罚</w:t>
            </w:r>
          </w:p>
        </w:tc>
        <w:tc>
          <w:tcPr>
            <w:tcW w:w="0" w:type="auto"/>
            <w:vAlign w:val="center"/>
          </w:tcPr>
          <w:p w14:paraId="75BB313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【地方性法规】《银川市建筑垃圾管理条例》（2018年修订）</w:t>
            </w:r>
          </w:p>
          <w:p w14:paraId="639543E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第三十三条 违反本条例规定，建筑垃圾消纳场的管理单位有下列情形之一的，由城市管理部门责令限期改正；逾期不改正的，处五百元以上一千元以下的罚款：</w:t>
            </w:r>
          </w:p>
          <w:p w14:paraId="5A1FAC0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（一）未保持消纳场设备、设施正常使用的；</w:t>
            </w:r>
          </w:p>
          <w:p w14:paraId="467AE379">
            <w:pPr>
              <w:pStyle w:val="4"/>
              <w:widowControl w:val="0"/>
              <w:kinsoku w:val="0"/>
              <w:overflowPunct w:val="0"/>
              <w:autoSpaceDE w:val="0"/>
              <w:autoSpaceDN w:val="0"/>
              <w:adjustRightInd w:val="0"/>
              <w:snapToGrid w:val="0"/>
              <w:spacing w:before="0" w:beforeAutospacing="0" w:after="0" w:afterAutospacing="0"/>
              <w:ind w:firstLine="345" w:firstLineChars="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Times New Roman" w:hAnsi="Times New Roman" w:eastAsia="仿宋_GB2312" w:cs="Times New Roman"/>
                <w:kern w:val="0"/>
                <w:sz w:val="18"/>
                <w:szCs w:val="18"/>
              </w:rPr>
              <w:t>（二）未对进入消纳场的运输车辆和建筑垃圾进行记录和数据汇总的。</w:t>
            </w:r>
          </w:p>
        </w:tc>
        <w:tc>
          <w:tcPr>
            <w:tcW w:w="0" w:type="auto"/>
            <w:vAlign w:val="center"/>
          </w:tcPr>
          <w:p w14:paraId="160CF6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4DEA32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是否存在建筑垃圾消纳场的管理单位未保持消纳场设备、设施正常使用等情形的</w:t>
            </w:r>
            <w:r>
              <w:rPr>
                <w:rFonts w:hint="eastAsia" w:ascii="仿宋_GB2312" w:hAnsi="仿宋_GB2312" w:cs="仿宋_GB2312"/>
                <w:kern w:val="0"/>
                <w:position w:val="-8"/>
                <w:sz w:val="18"/>
                <w:szCs w:val="18"/>
              </w:rPr>
              <w:t>行为</w:t>
            </w:r>
          </w:p>
        </w:tc>
        <w:tc>
          <w:tcPr>
            <w:tcW w:w="0" w:type="auto"/>
            <w:vAlign w:val="center"/>
          </w:tcPr>
          <w:p w14:paraId="500DDE4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EBAA90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E1E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65F5536">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7B09E7E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建筑垃圾运输单位不按照建筑垃圾分类标准实行分类运输，运输车辆未设置密封式加盖装置，未实施完全密闭式运输，或者车轮、车厢外侧带泥行驶等情形的处罚</w:t>
            </w:r>
          </w:p>
        </w:tc>
        <w:tc>
          <w:tcPr>
            <w:tcW w:w="0" w:type="auto"/>
            <w:vAlign w:val="center"/>
          </w:tcPr>
          <w:p w14:paraId="40C1FB2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【地方性法规】《银川市建筑垃圾管理条例》（2018年修订）</w:t>
            </w:r>
          </w:p>
          <w:p w14:paraId="1F39C95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第三十二条 违反本条例规定，建筑垃圾运输单位有下列情形之一的，由城市管理部门责令改正，处以罚款：</w:t>
            </w:r>
          </w:p>
          <w:p w14:paraId="0457564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（一）不按照建筑垃圾分类标准实行分类运输，运输车辆未设置密封式加盖装置，未实施完全密闭式运输，或者车轮、车厢外侧带泥行驶的，处二千元以上二万元以下的罚款；拒不改正的，车辆不得上道路行驶；</w:t>
            </w:r>
          </w:p>
          <w:p w14:paraId="1EC7E30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（二）运输过程中丢弃、遗撒或者随意倾倒建筑垃圾的，处五千元以上五万元以下的罚款；</w:t>
            </w:r>
          </w:p>
          <w:p w14:paraId="3A77F86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（三）承运未经核准处置的建筑垃圾的，给予警告，并处五千元以上三万元以下的罚款；</w:t>
            </w:r>
          </w:p>
          <w:p w14:paraId="2735DDE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（四）将建筑垃圾运输至未经批准的消纳场的，按每车次处一万元的罚款；</w:t>
            </w:r>
          </w:p>
          <w:p w14:paraId="19FF8CB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（五）运输车辆未悬挂建筑垃圾运输车辆专用牌或者未随车携带建筑垃圾准运证的，按每车次处五百元的罚款。</w:t>
            </w:r>
          </w:p>
          <w:p w14:paraId="7799D135">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建筑垃圾运输单位不按照规定的时间和路线运输建筑垃圾的，由公安机关交通管理部门责令改正，按每车次处二百元的罚款。</w:t>
            </w:r>
          </w:p>
        </w:tc>
        <w:tc>
          <w:tcPr>
            <w:tcW w:w="0" w:type="auto"/>
            <w:vAlign w:val="center"/>
          </w:tcPr>
          <w:p w14:paraId="00B7D0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C99AE6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position w:val="-8"/>
                <w:sz w:val="18"/>
                <w:szCs w:val="18"/>
                <w:lang w:eastAsia="zh-CN"/>
              </w:rPr>
              <w:t>是否存在建筑垃圾运输单位不按照建筑垃圾分类标准实行分类运输，运输车辆未设置密封式加盖装置，未实施完全密闭式运输，或者车轮、车厢外侧带泥行驶等情形的行为</w:t>
            </w:r>
          </w:p>
        </w:tc>
        <w:tc>
          <w:tcPr>
            <w:tcW w:w="0" w:type="auto"/>
            <w:vAlign w:val="center"/>
          </w:tcPr>
          <w:p w14:paraId="70F50E2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1AE8BF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28F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9DE30F1">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978DAF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将建筑垃圾交给个人或者未取得建筑垃圾处置证、准运证、核准文件的单位运输的处罚</w:t>
            </w:r>
          </w:p>
        </w:tc>
        <w:tc>
          <w:tcPr>
            <w:tcW w:w="0" w:type="auto"/>
            <w:vAlign w:val="center"/>
          </w:tcPr>
          <w:p w14:paraId="4278A46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【地方性法规】《银川市建筑垃圾管理条例》（2018年修订）</w:t>
            </w:r>
          </w:p>
          <w:p w14:paraId="1FF5608A">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第三十一条 违反本条例规定，将建筑垃圾交给个人或者未取得建筑垃圾处置证、准运证、核准文件的单位运输的，由城市管理部门责令限期改正；逾期不改正的，处一万元以上三万元以下的罚款。</w:t>
            </w:r>
          </w:p>
        </w:tc>
        <w:tc>
          <w:tcPr>
            <w:tcW w:w="0" w:type="auto"/>
            <w:vAlign w:val="center"/>
          </w:tcPr>
          <w:p w14:paraId="18AA294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D0E54A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是否存在将建筑垃</w:t>
            </w:r>
            <w:r>
              <w:rPr>
                <w:rFonts w:hint="eastAsia" w:ascii="仿宋_GB2312" w:hAnsi="仿宋_GB2312" w:eastAsia="仿宋_GB2312" w:cs="仿宋_GB2312"/>
                <w:bCs/>
                <w:color w:val="000000"/>
                <w:kern w:val="0"/>
                <w:sz w:val="18"/>
                <w:szCs w:val="18"/>
              </w:rPr>
              <w:t>圾交给个人或者未取得建筑垃圾处置证、准运证、核准文件的单位运输的</w:t>
            </w:r>
            <w:r>
              <w:rPr>
                <w:rFonts w:hint="eastAsia" w:ascii="仿宋_GB2312" w:hAnsi="仿宋_GB2312" w:cs="仿宋_GB2312"/>
                <w:kern w:val="0"/>
                <w:position w:val="-8"/>
                <w:sz w:val="18"/>
                <w:szCs w:val="18"/>
                <w:lang w:eastAsia="zh-CN"/>
              </w:rPr>
              <w:t>行为</w:t>
            </w:r>
          </w:p>
        </w:tc>
        <w:tc>
          <w:tcPr>
            <w:tcW w:w="0" w:type="auto"/>
            <w:vAlign w:val="center"/>
          </w:tcPr>
          <w:p w14:paraId="783A150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E81FA0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E3E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6D0634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2B7EA8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未办理建筑垃圾处置证处置建筑垃圾，或者伪造、涂改、出租、出借、转让、使用过期的建筑垃圾处置证、准运证、核准文件和建筑垃圾运输车辆专用牌的处罚</w:t>
            </w:r>
          </w:p>
        </w:tc>
        <w:tc>
          <w:tcPr>
            <w:tcW w:w="0" w:type="auto"/>
            <w:vAlign w:val="center"/>
          </w:tcPr>
          <w:p w14:paraId="17E919A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【地方性法规】《银川市建筑垃圾管理条例》（2018年修订）</w:t>
            </w:r>
          </w:p>
          <w:p w14:paraId="19D2E267">
            <w:pPr>
              <w:pStyle w:val="7"/>
              <w:widowControl w:val="0"/>
              <w:kinsoku w:val="0"/>
              <w:overflowPunct w:val="0"/>
              <w:autoSpaceDE w:val="0"/>
              <w:autoSpaceDN w:val="0"/>
              <w:adjustRightInd w:val="0"/>
              <w:snapToGrid w:val="0"/>
              <w:spacing w:before="0" w:beforeAutospacing="0" w:after="0" w:afterAutospacing="0"/>
              <w:ind w:firstLine="345" w:firstLineChars="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Times New Roman" w:hAnsi="Times New Roman" w:eastAsia="仿宋_GB2312" w:cs="Times New Roman"/>
                <w:kern w:val="0"/>
                <w:sz w:val="18"/>
                <w:szCs w:val="18"/>
              </w:rPr>
              <w:t>第三十条 违反本条例规定，未办理建筑垃圾处置证处置建筑垃圾，或者伪造、涂改、出租、出借、转让、使用过期的建筑垃圾处置证、准运证、核准文件和建筑垃圾运输车辆专用牌的，由城市管理部门责令改正，处三千元以上二万元以下的罚款。</w:t>
            </w:r>
          </w:p>
        </w:tc>
        <w:tc>
          <w:tcPr>
            <w:tcW w:w="0" w:type="auto"/>
            <w:vAlign w:val="center"/>
          </w:tcPr>
          <w:p w14:paraId="55B1D2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DB2CE9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未办理建筑垃圾处置证处置建筑垃圾，或者伪造、涂改、出租、出借、转让、使用过期的建筑垃圾处置证、准运证、核准文件和建筑垃圾运输车辆专用牌的</w:t>
            </w:r>
            <w:r>
              <w:rPr>
                <w:rFonts w:hint="eastAsia" w:ascii="仿宋_GB2312" w:hAnsi="仿宋_GB2312" w:cs="仿宋_GB2312"/>
                <w:sz w:val="18"/>
                <w:szCs w:val="18"/>
              </w:rPr>
              <w:t>行为</w:t>
            </w:r>
          </w:p>
        </w:tc>
        <w:tc>
          <w:tcPr>
            <w:tcW w:w="0" w:type="auto"/>
            <w:vAlign w:val="center"/>
          </w:tcPr>
          <w:p w14:paraId="51EDC21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22FCA9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8FB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DBC1E7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3BBAE8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排放建筑垃圾的建设单位未在施工工地配备建筑垃圾管理人员的处罚</w:t>
            </w:r>
          </w:p>
        </w:tc>
        <w:tc>
          <w:tcPr>
            <w:tcW w:w="0" w:type="auto"/>
            <w:vAlign w:val="center"/>
          </w:tcPr>
          <w:p w14:paraId="12E8617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【地方性法规】《银川市建筑垃圾管理条例》（2018年修订）</w:t>
            </w:r>
          </w:p>
          <w:p w14:paraId="0E78A68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第二十九条 违反本条例规定，排放建筑垃圾的建设单位未在施工工地配备建筑垃圾管理人员的，由城市管理部门责令限期改正；逾期不改正的，处五百元以上一千元以下的罚款。</w:t>
            </w:r>
          </w:p>
          <w:p w14:paraId="0119DA9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排放建筑垃圾的施工工地不符合本条例第九条规定条件之一的，由城市管理部门责令改正，处以一万元以上十万元以下的罚款；逾期不改正的，可以责令停工整顿。</w:t>
            </w:r>
          </w:p>
          <w:p w14:paraId="018486B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第九条 排放建筑垃圾的施工单位应当在施工工地配备建筑垃圾管理人员，施工工地应当符合下列条件：</w:t>
            </w:r>
          </w:p>
          <w:p w14:paraId="5F9EF55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（一）工地周边设置符合相关技术规范的围挡设施；</w:t>
            </w:r>
          </w:p>
          <w:p w14:paraId="25BC230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（二）工地出入口实行硬化，设置洗车槽、车辆冲洗设备和沉淀池并有效使用，确保出入口和出场车辆干净整洁；</w:t>
            </w:r>
          </w:p>
          <w:p w14:paraId="3771818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（三）施工期间采取覆盖、分段作业、择时施工、洒水抑尘等有效防尘降尘措施，配备扬尘在线监测可视设施，并与监管部门有效对接；</w:t>
            </w:r>
          </w:p>
          <w:p w14:paraId="1F071DD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（四）设置建筑垃圾临时堆放场地，建筑垃圾采用密闭式防尘网遮盖，并及时清运。</w:t>
            </w:r>
          </w:p>
          <w:p w14:paraId="0962AB71">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因施工场地限制，无法达到前款第二项规定的，经所在地县（市）区城市管理部门同意，可以采取其他相应处置措施。</w:t>
            </w:r>
          </w:p>
        </w:tc>
        <w:tc>
          <w:tcPr>
            <w:tcW w:w="0" w:type="auto"/>
            <w:vAlign w:val="center"/>
          </w:tcPr>
          <w:p w14:paraId="5C238A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524010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排放建筑垃圾的建设单位未在施工工地配备建筑垃圾管理人员的</w:t>
            </w:r>
            <w:r>
              <w:rPr>
                <w:rFonts w:hint="eastAsia" w:ascii="仿宋_GB2312" w:hAnsi="仿宋_GB2312" w:cs="仿宋_GB2312"/>
                <w:kern w:val="0"/>
                <w:sz w:val="18"/>
                <w:szCs w:val="18"/>
              </w:rPr>
              <w:t>行为</w:t>
            </w:r>
          </w:p>
        </w:tc>
        <w:tc>
          <w:tcPr>
            <w:tcW w:w="0" w:type="auto"/>
            <w:vAlign w:val="center"/>
          </w:tcPr>
          <w:p w14:paraId="150FA3A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0DDBC0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7C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79D1728">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75B179C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将建筑垃圾混入生活垃圾的将危险废物混入建筑垃圾等情形的处罚</w:t>
            </w:r>
          </w:p>
        </w:tc>
        <w:tc>
          <w:tcPr>
            <w:tcW w:w="0" w:type="auto"/>
            <w:vAlign w:val="center"/>
          </w:tcPr>
          <w:p w14:paraId="34BACEA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【地方性法规】《银川市建筑垃圾管理条例》（2018年修订）</w:t>
            </w:r>
          </w:p>
          <w:p w14:paraId="441E099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第二十八条违反本条例规定，建筑垃圾排放单位有下列情形之一的，由城市管理部门责令改正，处以罚款：</w:t>
            </w:r>
          </w:p>
          <w:p w14:paraId="22BA992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（一）将建筑垃圾混入生活垃圾的；</w:t>
            </w:r>
          </w:p>
          <w:p w14:paraId="13587DC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（二）将危险废物混入建筑垃圾的；</w:t>
            </w:r>
          </w:p>
          <w:p w14:paraId="526D00B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（三）擅自设立弃置场受纳建筑垃圾的；</w:t>
            </w:r>
          </w:p>
          <w:p w14:paraId="630308C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（四）未经核准擅自处置建筑垃圾的。</w:t>
            </w:r>
          </w:p>
          <w:p w14:paraId="0C98E163">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有前款第一项、第三项行为的，处三千元以下的罚款；有前款第二项、第四项行为的，处一万元以上十万元以下的罚款。</w:t>
            </w:r>
          </w:p>
        </w:tc>
        <w:tc>
          <w:tcPr>
            <w:tcW w:w="0" w:type="auto"/>
            <w:vAlign w:val="center"/>
          </w:tcPr>
          <w:p w14:paraId="3DA9B2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76AE26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将建筑垃圾混入生活垃圾的将危险废物混入建筑垃圾等情形</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2BF9F0C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FA05A7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FE0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8DADF91">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C06D0B8">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餐厨垃圾收集、运输、处置服务企业未经批准擅自停业、歇业的处罚</w:t>
            </w:r>
          </w:p>
        </w:tc>
        <w:tc>
          <w:tcPr>
            <w:tcW w:w="0" w:type="auto"/>
            <w:vAlign w:val="center"/>
          </w:tcPr>
          <w:p w14:paraId="485A7D3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【地方性法规】《银川市餐厨垃圾管理条例》（2011年）</w:t>
            </w:r>
          </w:p>
          <w:p w14:paraId="0C556D61">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第三十六条 违反本条例规定，餐厨垃圾收集、运输服务企业未经批准擅自停业、歇业的，由市餐厨垃圾主管部门责令限期改正，逾期不改正的，处一万元以上三万元以下的罚款。餐厨垃圾处置服务企业未经批准擅自停业、歇业的，由市餐厨垃圾主管部门责令限期改正，逾期不改正的，处五万元以上十万元以下的罚款。</w:t>
            </w:r>
          </w:p>
        </w:tc>
        <w:tc>
          <w:tcPr>
            <w:tcW w:w="0" w:type="auto"/>
            <w:vAlign w:val="center"/>
          </w:tcPr>
          <w:p w14:paraId="0450FA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C44F09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餐厨垃圾收集、运输、处置服务企业未经批准擅自停业、歇业的</w:t>
            </w:r>
            <w:r>
              <w:rPr>
                <w:rFonts w:hint="eastAsia" w:ascii="仿宋_GB2312" w:hAnsi="仿宋_GB2312" w:cs="仿宋_GB2312"/>
                <w:kern w:val="0"/>
                <w:sz w:val="18"/>
                <w:szCs w:val="18"/>
              </w:rPr>
              <w:t>行为</w:t>
            </w:r>
          </w:p>
        </w:tc>
        <w:tc>
          <w:tcPr>
            <w:tcW w:w="0" w:type="auto"/>
            <w:vAlign w:val="center"/>
          </w:tcPr>
          <w:p w14:paraId="1AC691E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BAC894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08C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0DABA82">
            <w:pPr>
              <w:pStyle w:val="2"/>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4D1F10DA">
            <w:pPr>
              <w:pStyle w:val="2"/>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对餐厨垃圾处置服务企业将餐厨垃圾填埋或者其他不符合特许经营许可目的的方式方法进行处理等行为的处罚</w:t>
            </w:r>
          </w:p>
        </w:tc>
        <w:tc>
          <w:tcPr>
            <w:tcW w:w="0" w:type="auto"/>
            <w:vAlign w:val="center"/>
          </w:tcPr>
          <w:p w14:paraId="3D9F14D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【地方性法规】《银川市餐厨垃圾管理条例》（2011年）</w:t>
            </w:r>
          </w:p>
          <w:p w14:paraId="37E65412">
            <w:pPr>
              <w:widowControl/>
              <w:numPr>
                <w:ilvl w:val="0"/>
                <w:numId w:val="2"/>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餐厨垃圾处置服务企业在处置活动中不得有下列行为：</w:t>
            </w:r>
          </w:p>
          <w:p w14:paraId="75009FB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（一）将餐厨垃圾填埋或者以其他不符合特许经营许可目的的方式方法进行处理；</w:t>
            </w:r>
          </w:p>
          <w:p w14:paraId="1161241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（二）将餐厨垃圾转交其他单位和个人处置；</w:t>
            </w:r>
          </w:p>
          <w:p w14:paraId="76AE837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（三）利用餐厨垃圾生产食品或者食品添加剂；</w:t>
            </w:r>
          </w:p>
          <w:p w14:paraId="1DA2264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（四）将利用餐厨垃圾生产的产品销售给从事食品加工、餐饮服务的单位和个人。</w:t>
            </w:r>
          </w:p>
          <w:p w14:paraId="68B2D2B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第三十四条 餐厨垃圾处置服务企业违反本条例第十九条规定的，按照以下规定予以处罚：</w:t>
            </w:r>
          </w:p>
          <w:p w14:paraId="76D3CD6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（一）违反第（一）、（二）、（四）项规定的，由市餐厨垃圾主管部门责令改正，处五万元以上十万元以下的罚款；</w:t>
            </w:r>
          </w:p>
          <w:p w14:paraId="6E006DD3">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（二）违反第（三）项规定的，由食品药品监督、工商、质监部门依照相关法律法规的规定予以处罚。</w:t>
            </w:r>
          </w:p>
        </w:tc>
        <w:tc>
          <w:tcPr>
            <w:tcW w:w="0" w:type="auto"/>
            <w:vAlign w:val="center"/>
          </w:tcPr>
          <w:p w14:paraId="6991E6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F52680B">
            <w:pPr>
              <w:pStyle w:val="2"/>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position w:val="-8"/>
                <w:lang w:eastAsia="zh-CN"/>
              </w:rPr>
              <w:t>是否存在餐厨垃圾</w:t>
            </w:r>
            <w:r>
              <w:rPr>
                <w:rFonts w:hint="eastAsia" w:ascii="仿宋_GB2312" w:hAnsi="仿宋_GB2312" w:eastAsia="仿宋_GB2312" w:cs="仿宋_GB2312"/>
                <w:bCs/>
                <w:color w:val="000000"/>
                <w:kern w:val="0"/>
                <w:sz w:val="18"/>
                <w:szCs w:val="18"/>
              </w:rPr>
              <w:t>处置服务企业将餐厨垃圾填埋或者其他不符合特许经营许可目的的方式方法进行处理等</w:t>
            </w:r>
            <w:r>
              <w:rPr>
                <w:rFonts w:hint="eastAsia" w:ascii="仿宋_GB2312" w:hAnsi="仿宋_GB2312" w:eastAsia="仿宋_GB2312" w:cs="仿宋_GB2312"/>
                <w:bCs/>
                <w:color w:val="000000"/>
                <w:kern w:val="0"/>
                <w:sz w:val="18"/>
                <w:szCs w:val="18"/>
                <w:lang w:eastAsia="zh-CN"/>
              </w:rPr>
              <w:t>行为</w:t>
            </w:r>
          </w:p>
        </w:tc>
        <w:tc>
          <w:tcPr>
            <w:tcW w:w="0" w:type="auto"/>
            <w:vAlign w:val="center"/>
          </w:tcPr>
          <w:p w14:paraId="4661CDB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9D7881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735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A28D15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2741F69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对餐厨垃圾处置服务企业未建立餐厨垃圾接收、处置和产品台帐，载明所接收、处置餐厨垃圾的种类、数量及其加工产品的种类、数量、流向等行为的处罚</w:t>
            </w:r>
          </w:p>
        </w:tc>
        <w:tc>
          <w:tcPr>
            <w:tcW w:w="0" w:type="auto"/>
            <w:vAlign w:val="center"/>
          </w:tcPr>
          <w:p w14:paraId="0F583C7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【地方性法规】《银川市餐厨垃圾管理条例》（2011年）</w:t>
            </w:r>
          </w:p>
          <w:p w14:paraId="1FB735D2">
            <w:pPr>
              <w:widowControl/>
              <w:numPr>
                <w:ilvl w:val="0"/>
                <w:numId w:val="2"/>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餐厨垃圾处置服务企业应当遵守下列规定：</w:t>
            </w:r>
          </w:p>
          <w:p w14:paraId="3D69473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（一）建立餐厨垃圾接收、处置和产品台帐，载明所接收、处置餐厨垃圾的种类、数量及其加工产品的种类、数量、流向等；</w:t>
            </w:r>
          </w:p>
          <w:p w14:paraId="31F1E11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（二）按照规定的时间和要求接收餐厨垃圾；</w:t>
            </w:r>
          </w:p>
          <w:p w14:paraId="6EBD7B6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（三）按照国家有关规定和技术标准处置餐厨垃圾。</w:t>
            </w:r>
          </w:p>
          <w:p w14:paraId="4C552E9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第三十三条 餐厨垃圾处置服务企业违反本条例第十八条规定的，由市餐厨垃圾主管部门按照以下规定予以处罚：</w:t>
            </w:r>
          </w:p>
          <w:p w14:paraId="08DF581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（一）违反第（一）项规定的，责令改正，处一万元罚款；</w:t>
            </w:r>
          </w:p>
          <w:p w14:paraId="053FA1D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（二）违反第（二）项规定的，责令限期改正；逾期不改正的，处二千元罚款；</w:t>
            </w:r>
          </w:p>
          <w:p w14:paraId="75BCDCA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（三）违反第（三）项规定的，责令改正，处五万元罚款。</w:t>
            </w:r>
          </w:p>
        </w:tc>
        <w:tc>
          <w:tcPr>
            <w:tcW w:w="0" w:type="auto"/>
            <w:vAlign w:val="center"/>
          </w:tcPr>
          <w:p w14:paraId="195352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B6DCA5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是否存在餐厨垃圾处置服务企业未建立餐厨垃圾接收、处置和产品台帐，载明所接收、处置餐厨垃圾的种类、数量及其加工产品的种类、数量、流向等行为的行为</w:t>
            </w:r>
          </w:p>
        </w:tc>
        <w:tc>
          <w:tcPr>
            <w:tcW w:w="0" w:type="auto"/>
            <w:vAlign w:val="center"/>
          </w:tcPr>
          <w:p w14:paraId="725E751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D86112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6B4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4309752">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EA681C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对餐厨垃圾收集、运输服务企业将餐厨垃圾与其他生活垃圾混合收集运输，转运期间将餐厨垃圾裸露存放等行为的处罚</w:t>
            </w:r>
          </w:p>
        </w:tc>
        <w:tc>
          <w:tcPr>
            <w:tcW w:w="0" w:type="auto"/>
            <w:vAlign w:val="center"/>
          </w:tcPr>
          <w:p w14:paraId="1500B52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【地方性法规】《银川市餐厨垃圾管理条例》（2011年）</w:t>
            </w:r>
          </w:p>
          <w:p w14:paraId="0BC41689">
            <w:pPr>
              <w:widowControl/>
              <w:numPr>
                <w:ilvl w:val="0"/>
                <w:numId w:val="2"/>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餐厨垃圾收集、运输服务企业在收集、运输过程中不得有下列行为：</w:t>
            </w:r>
          </w:p>
          <w:p w14:paraId="505E805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（一）将餐厨垃圾与其他生活垃圾混合收集运输，转运期间将餐厨垃圾裸露存放；</w:t>
            </w:r>
          </w:p>
          <w:p w14:paraId="7E6EEA0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（二）在运输过程中丢弃、遗撒餐厨垃圾；</w:t>
            </w:r>
          </w:p>
          <w:p w14:paraId="2103096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（三）将餐厨垃圾交由未取得餐厨垃圾处置特许经营权的单位和个人处置。</w:t>
            </w:r>
          </w:p>
          <w:p w14:paraId="09A50C4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第三十二条 餐厨垃圾收集、运输服务企业违反本条例第十七条规定的，由市、县（区、市）餐厨垃圾主管部门按照以下规定予以处罚：</w:t>
            </w:r>
          </w:p>
          <w:p w14:paraId="398378B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（一）违反第（一）项规定的，责令改正，处二百元罚款；</w:t>
            </w:r>
          </w:p>
          <w:p w14:paraId="56F6D58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（二）违反第（二）项规定的，责令停止违法行为，处五千元以上二万元以下的罚款；</w:t>
            </w:r>
          </w:p>
          <w:p w14:paraId="17B03F68">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（三）违反第（三）项规定的，责令改正，处五万元罚款。</w:t>
            </w:r>
          </w:p>
        </w:tc>
        <w:tc>
          <w:tcPr>
            <w:tcW w:w="0" w:type="auto"/>
            <w:vAlign w:val="center"/>
          </w:tcPr>
          <w:p w14:paraId="342DD6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8BC97C8">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是否存在餐厨垃圾收集、运输服务企业将餐厨垃圾与其他生活垃圾混合收集运输，转运期间将餐厨垃圾裸露存放等行为的</w:t>
            </w:r>
            <w:r>
              <w:rPr>
                <w:rFonts w:hint="eastAsia" w:ascii="仿宋_GB2312" w:hAnsi="仿宋_GB2312" w:cs="仿宋_GB2312"/>
                <w:kern w:val="0"/>
                <w:position w:val="-8"/>
                <w:sz w:val="18"/>
                <w:szCs w:val="18"/>
              </w:rPr>
              <w:t>行为</w:t>
            </w:r>
          </w:p>
        </w:tc>
        <w:tc>
          <w:tcPr>
            <w:tcW w:w="0" w:type="auto"/>
            <w:vAlign w:val="center"/>
          </w:tcPr>
          <w:p w14:paraId="1158668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F1D17E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8C1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1EBF868">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2133A54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对餐厨垃圾产生单位自行处置餐厨垃圾、将餐厨垃圾收集容器沿街巷摆放等行为的处罚</w:t>
            </w:r>
          </w:p>
        </w:tc>
        <w:tc>
          <w:tcPr>
            <w:tcW w:w="0" w:type="auto"/>
            <w:vAlign w:val="center"/>
          </w:tcPr>
          <w:p w14:paraId="7DEC5C0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【地方性法规】《银川市餐厨垃圾管理条例》（2011年）</w:t>
            </w:r>
          </w:p>
          <w:p w14:paraId="5B5AA90B">
            <w:pPr>
              <w:widowControl/>
              <w:numPr>
                <w:ilvl w:val="0"/>
                <w:numId w:val="3"/>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餐厨垃圾产生单位应当将产生的餐厨垃圾交由有特许经营许可的收集、运输服务企业收运，不得有下列行为：</w:t>
            </w:r>
          </w:p>
          <w:p w14:paraId="2E6D0F31">
            <w:pPr>
              <w:widowControl/>
              <w:numPr>
                <w:ilvl w:val="0"/>
                <w:numId w:val="4"/>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自行处置餐厨垃圾；</w:t>
            </w:r>
          </w:p>
          <w:p w14:paraId="4F2483D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（二）将餐厨垃圾收集容器沿街巷摆放；</w:t>
            </w:r>
          </w:p>
          <w:p w14:paraId="469D292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（三）将餐厨垃圾排入雨水管道、污水排水管道、沟渠和公共厕所，或者以其他方式随意倾倒；</w:t>
            </w:r>
          </w:p>
          <w:p w14:paraId="0774F43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（四）将餐厨垃圾交由未取得餐厨垃圾收集、运输特许经营许可的单位和个人收运；</w:t>
            </w:r>
          </w:p>
          <w:p w14:paraId="38132D8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（五）将废弃食用油脂或其加工产品用于餐饮、食品加工或者作为食用油脂销售。</w:t>
            </w:r>
          </w:p>
          <w:p w14:paraId="23958A8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第三十条  餐厨垃圾产生单位违反本条例第十五条规定的，按照以下规定予以处罚：</w:t>
            </w:r>
          </w:p>
          <w:p w14:paraId="6F2EE06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（一）违反第（一）、（四）项规定的，由市、县（区、市）餐厨垃圾主管部门责令改正，处三千元以上三万元以下的罚款；</w:t>
            </w:r>
          </w:p>
          <w:p w14:paraId="11E8E2E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（二）违反第（二）项规定的，由市、县（区、市）餐厨垃圾主管部门责令改正，处二百元以上五百元以下的罚款；</w:t>
            </w:r>
          </w:p>
          <w:p w14:paraId="407CE5E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（三）违反第（三）项规定，由市、县（区、市）餐厨垃圾主管部门责令改正，处五千元以上一万元以下的罚款；</w:t>
            </w:r>
          </w:p>
          <w:p w14:paraId="7204461D">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（四）违反第（五）项规定的，由食品药品监督、工商、质监部门依据相关法律法规予以处罚。</w:t>
            </w:r>
          </w:p>
        </w:tc>
        <w:tc>
          <w:tcPr>
            <w:tcW w:w="0" w:type="auto"/>
            <w:vAlign w:val="center"/>
          </w:tcPr>
          <w:p w14:paraId="607DD8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484E71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餐厨垃圾产生单位自行处置餐厨垃圾、将餐厨垃圾收集容器沿街巷摆放等行为的</w:t>
            </w:r>
            <w:r>
              <w:rPr>
                <w:rFonts w:hint="eastAsia" w:ascii="仿宋_GB2312" w:hAnsi="仿宋_GB2312" w:cs="仿宋_GB2312"/>
                <w:kern w:val="0"/>
                <w:sz w:val="18"/>
                <w:szCs w:val="18"/>
                <w:lang w:eastAsia="zh-CN"/>
              </w:rPr>
              <w:t>行为</w:t>
            </w:r>
          </w:p>
        </w:tc>
        <w:tc>
          <w:tcPr>
            <w:tcW w:w="0" w:type="auto"/>
            <w:vAlign w:val="center"/>
          </w:tcPr>
          <w:p w14:paraId="305485C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7C2DDE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07B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AAF320D">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78B0760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餐厨垃圾产生单位未遵守规定建立餐厨垃圾处置台帐，载明餐厨垃圾的种类、数量及流向的处罚</w:t>
            </w:r>
          </w:p>
        </w:tc>
        <w:tc>
          <w:tcPr>
            <w:tcW w:w="0" w:type="auto"/>
            <w:vAlign w:val="center"/>
          </w:tcPr>
          <w:p w14:paraId="63DA673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【地方性法规】《银川市餐厨垃圾管理条例》（2011年）</w:t>
            </w:r>
          </w:p>
          <w:p w14:paraId="26EA8BF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第十四条 餐厨垃圾产生单位应当遵守下列规定：（一）建立餐厨垃圾处置台帐，载明餐厨垃圾的种类、数量及流向；</w:t>
            </w:r>
          </w:p>
          <w:p w14:paraId="2EF808B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第二十九条 餐厨垃圾产生单位违反本条例第十四条第（一）、（四）项规定的，由市、县（区、市）餐厨垃圾主管部门责令改正，处一千元以上三千元以下的罚款。</w:t>
            </w:r>
          </w:p>
        </w:tc>
        <w:tc>
          <w:tcPr>
            <w:tcW w:w="0" w:type="auto"/>
            <w:vAlign w:val="center"/>
          </w:tcPr>
          <w:p w14:paraId="559780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273329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是否存在餐厨垃圾产生单位未遵守规定建立餐厨垃圾处置台帐，载明餐厨垃圾的种类、数量及流向的行为</w:t>
            </w:r>
          </w:p>
        </w:tc>
        <w:tc>
          <w:tcPr>
            <w:tcW w:w="0" w:type="auto"/>
            <w:vAlign w:val="center"/>
          </w:tcPr>
          <w:p w14:paraId="25A0D3B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F51F88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89B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072935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2C9551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未取得餐厨垃圾收集、运输、处置特许经营许可，从事餐厨垃圾收集、运输、处置活动的处罚</w:t>
            </w:r>
          </w:p>
        </w:tc>
        <w:tc>
          <w:tcPr>
            <w:tcW w:w="0" w:type="auto"/>
            <w:vAlign w:val="center"/>
          </w:tcPr>
          <w:p w14:paraId="4FDDF51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【地方性法规】《银川市餐厨垃圾管理条例》（2011年）</w:t>
            </w:r>
          </w:p>
          <w:p w14:paraId="23FEB3B0">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第二十七条　违反本条例规定，未取得餐厨垃圾收集、运输、处置特许经营许可，从事餐厨垃圾收集、运输、处置活动的，由市、县（区、市）餐厨垃圾主管部门责令停止违法行为，没收违法所得和收集、运输、处置工具，可以并处一万元以上三万元以下的罚款。</w:t>
            </w:r>
          </w:p>
        </w:tc>
        <w:tc>
          <w:tcPr>
            <w:tcW w:w="0" w:type="auto"/>
            <w:vAlign w:val="center"/>
          </w:tcPr>
          <w:p w14:paraId="76FDA6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7BE312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未取得餐厨垃圾收集、运输、处置特许经营许可，从事餐厨垃圾收集、运输、处置活动的</w:t>
            </w:r>
            <w:r>
              <w:rPr>
                <w:rFonts w:hint="eastAsia" w:ascii="仿宋_GB2312" w:hAnsi="仿宋_GB2312" w:cs="仿宋_GB2312"/>
                <w:kern w:val="0"/>
                <w:sz w:val="18"/>
                <w:szCs w:val="18"/>
                <w:lang w:eastAsia="zh-CN"/>
              </w:rPr>
              <w:t>行为</w:t>
            </w:r>
          </w:p>
        </w:tc>
        <w:tc>
          <w:tcPr>
            <w:tcW w:w="0" w:type="auto"/>
            <w:vAlign w:val="center"/>
          </w:tcPr>
          <w:p w14:paraId="4C8C014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43A513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923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3F808D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982A7C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责任人拒绝与城市管理部门签订《门前“三包”责任书》的处罚</w:t>
            </w:r>
          </w:p>
        </w:tc>
        <w:tc>
          <w:tcPr>
            <w:tcW w:w="0" w:type="auto"/>
            <w:vAlign w:val="center"/>
          </w:tcPr>
          <w:p w14:paraId="4701168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【地方政府规章】《银川市门前“三包”责任制管理办法》（2014年银川市人民政府令第1号）</w:t>
            </w:r>
          </w:p>
          <w:p w14:paraId="65A256A9">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第十一条 违反本办法规定，责任人拒绝与城市管理部门签订《门前“三包”责任书》的，由城市管理部门责令改正，逾期不改正的，处以二百元以上五百元以下罚款。</w:t>
            </w:r>
          </w:p>
        </w:tc>
        <w:tc>
          <w:tcPr>
            <w:tcW w:w="0" w:type="auto"/>
            <w:vAlign w:val="center"/>
          </w:tcPr>
          <w:p w14:paraId="127BF10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8CD5C2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是否存在责任人拒绝与城市管理部门签订《门前“三包”责任书》的行为</w:t>
            </w:r>
          </w:p>
        </w:tc>
        <w:tc>
          <w:tcPr>
            <w:tcW w:w="0" w:type="auto"/>
            <w:vAlign w:val="center"/>
          </w:tcPr>
          <w:p w14:paraId="5568180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BD7088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478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5D2F5A2">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E981B6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未按批准的位置、朝向、形式、规格、内容设置牌匾标识等情形的处罚</w:t>
            </w:r>
          </w:p>
        </w:tc>
        <w:tc>
          <w:tcPr>
            <w:tcW w:w="0" w:type="auto"/>
            <w:vAlign w:val="center"/>
          </w:tcPr>
          <w:p w14:paraId="04DE62C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【地方性法规】《银川市牌匾标识管理条例》（2010年）</w:t>
            </w:r>
          </w:p>
          <w:p w14:paraId="73746D15">
            <w:pPr>
              <w:widowControl/>
              <w:numPr>
                <w:ilvl w:val="0"/>
                <w:numId w:val="3"/>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 xml:space="preserve">设置牌匾标识的单位有下列情形之一的，由城市管理部门责令限期改正，逾期拒不改正的，强制拆除，并处以五十元以上五百元以下罚款： </w:t>
            </w:r>
          </w:p>
          <w:p w14:paraId="1AF86304">
            <w:pPr>
              <w:widowControl/>
              <w:numPr>
                <w:ilvl w:val="0"/>
                <w:numId w:val="5"/>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未按批准的位置、朝向、形式、规格、内容设置牌匾标识的。</w:t>
            </w:r>
          </w:p>
          <w:p w14:paraId="358D7D72">
            <w:pPr>
              <w:widowControl/>
              <w:numPr>
                <w:ilvl w:val="0"/>
                <w:numId w:val="5"/>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牌匾标识出现结构性损伤、画面污损、字体残缺、灯光显示不完整等影响市容市貌，未清理、维修或者更换的。</w:t>
            </w:r>
          </w:p>
          <w:p w14:paraId="02B1A566">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（三）发现有安全隐患未及时排除的。</w:t>
            </w:r>
          </w:p>
        </w:tc>
        <w:tc>
          <w:tcPr>
            <w:tcW w:w="0" w:type="auto"/>
            <w:vAlign w:val="center"/>
          </w:tcPr>
          <w:p w14:paraId="1E6B18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1E1805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是否存在未按批准的位置、朝向、形式、规格、内容设置牌匾标识等情形的行为</w:t>
            </w:r>
          </w:p>
        </w:tc>
        <w:tc>
          <w:tcPr>
            <w:tcW w:w="0" w:type="auto"/>
            <w:vAlign w:val="center"/>
          </w:tcPr>
          <w:p w14:paraId="0BD4005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2E8280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C53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2B66D56">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30CE72D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以虚假文件或者以其他欺骗手段取得户外广告设置许可的以及涂改、出租、出借、转让户外广告设置许可证的处罚</w:t>
            </w:r>
          </w:p>
        </w:tc>
        <w:tc>
          <w:tcPr>
            <w:tcW w:w="0" w:type="auto"/>
            <w:vAlign w:val="center"/>
          </w:tcPr>
          <w:p w14:paraId="082CD68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【地方性法规】《银川市户外广告设施设置管理条例》（2013年）</w:t>
            </w:r>
          </w:p>
          <w:p w14:paraId="5CC4239C">
            <w:pPr>
              <w:kinsoku w:val="0"/>
              <w:overflowPunct w:val="0"/>
              <w:autoSpaceDE w:val="0"/>
              <w:autoSpaceDN w:val="0"/>
              <w:adjustRightInd w:val="0"/>
              <w:snapToGrid w:val="0"/>
              <w:ind w:firstLine="289" w:firstLineChars="161"/>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第三十九条 违反本条例规定，以虚假文件或者以其他欺骗手段取得户外广告设置许可的以及涂改、出租、出借、转让户外广告设置许可证的，由市城市管理部门或者县(市)人民政府负责户外广告设施设置管理的部门撤销户外广告设置许可，并处三千元以上三万元以下罚款。</w:t>
            </w:r>
          </w:p>
        </w:tc>
        <w:tc>
          <w:tcPr>
            <w:tcW w:w="0" w:type="auto"/>
            <w:vAlign w:val="center"/>
          </w:tcPr>
          <w:p w14:paraId="45A2D5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1782C2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是否存在以虚假文件或者以其他欺骗手段取得户外广告设置许可的以及涂改、出租、出借、转让户外广告设置许可证</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71E7443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020EB2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F92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DEF304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83CB32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未按规定报备户外广告设施验收报告和提交检测报告的处罚</w:t>
            </w:r>
          </w:p>
        </w:tc>
        <w:tc>
          <w:tcPr>
            <w:tcW w:w="0" w:type="auto"/>
            <w:vAlign w:val="center"/>
          </w:tcPr>
          <w:p w14:paraId="765EC8ED">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kern w:val="0"/>
                <w:position w:val="-8"/>
                <w:sz w:val="18"/>
                <w:szCs w:val="18"/>
              </w:rPr>
              <w:t xml:space="preserve"> </w:t>
            </w:r>
            <w:r>
              <w:rPr>
                <w:rFonts w:hint="eastAsia" w:ascii="Times New Roman" w:hAnsi="Times New Roman" w:eastAsia="仿宋_GB2312" w:cs="Times New Roman"/>
                <w:kern w:val="0"/>
                <w:sz w:val="18"/>
                <w:szCs w:val="18"/>
              </w:rPr>
              <w:t>【地方性法规】《银川市户外广告设施设置管理条例》（2013年）</w:t>
            </w:r>
          </w:p>
          <w:p w14:paraId="370AD9AE">
            <w:pPr>
              <w:kinsoku w:val="0"/>
              <w:overflowPunct w:val="0"/>
              <w:autoSpaceDE w:val="0"/>
              <w:autoSpaceDN w:val="0"/>
              <w:adjustRightInd w:val="0"/>
              <w:snapToGrid w:val="0"/>
              <w:ind w:firstLine="289" w:firstLineChars="161"/>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第三十八条 违反本条例规定，未按规定报备户外广告设施验收报告和提交检测报告的，由市城市管理部门或者县(市)人民政府负责户外广告设施设置管理的部门责令限期改正;逾期不改正的，处五百元以上三千元以下罚款。</w:t>
            </w:r>
          </w:p>
        </w:tc>
        <w:tc>
          <w:tcPr>
            <w:tcW w:w="0" w:type="auto"/>
            <w:vAlign w:val="center"/>
          </w:tcPr>
          <w:p w14:paraId="3FDF96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197019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未按规定报备户外广告设施验收报告和提交检测报告的</w:t>
            </w:r>
            <w:r>
              <w:rPr>
                <w:rFonts w:hint="eastAsia" w:ascii="仿宋_GB2312" w:hAnsi="仿宋_GB2312" w:cs="仿宋_GB2312"/>
                <w:kern w:val="0"/>
                <w:sz w:val="18"/>
                <w:szCs w:val="18"/>
              </w:rPr>
              <w:t>行为</w:t>
            </w:r>
          </w:p>
        </w:tc>
        <w:tc>
          <w:tcPr>
            <w:tcW w:w="0" w:type="auto"/>
            <w:vAlign w:val="center"/>
          </w:tcPr>
          <w:p w14:paraId="19D1322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1A8067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284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351EBDF">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B53BE74">
            <w:pPr>
              <w:kinsoku w:val="0"/>
              <w:overflowPunct w:val="0"/>
              <w:autoSpaceDE w:val="0"/>
              <w:autoSpaceDN w:val="0"/>
              <w:adjustRightInd w:val="0"/>
              <w:snapToGrid w:val="0"/>
              <w:jc w:val="left"/>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未经批准擅自变更户外广告设施的规格、结构、色彩、材质等许可事项等情形的处罚</w:t>
            </w:r>
          </w:p>
        </w:tc>
        <w:tc>
          <w:tcPr>
            <w:tcW w:w="0" w:type="auto"/>
            <w:vAlign w:val="center"/>
          </w:tcPr>
          <w:p w14:paraId="1FDDCD0C">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kern w:val="0"/>
                <w:position w:val="-8"/>
                <w:sz w:val="18"/>
                <w:szCs w:val="18"/>
              </w:rPr>
              <w:t xml:space="preserve"> </w:t>
            </w:r>
            <w:r>
              <w:rPr>
                <w:rFonts w:hint="eastAsia" w:ascii="Times New Roman" w:hAnsi="Times New Roman" w:eastAsia="仿宋_GB2312" w:cs="Times New Roman"/>
                <w:kern w:val="0"/>
                <w:sz w:val="18"/>
                <w:szCs w:val="18"/>
              </w:rPr>
              <w:t>【地方性法规】《银川市户外广告设施设置管理条例》（2013年）</w:t>
            </w:r>
          </w:p>
          <w:p w14:paraId="2D060C2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第三十七条 违反本条例规定，有下列情形之一的，由市城市管理部门或者县(市)人民政府负责户外广告设施设置管理的部门责令限期改正;逾期不改正的，予以拆除，可以处五千元以上一万元以下罚款:</w:t>
            </w:r>
          </w:p>
          <w:p w14:paraId="4E83ADC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(一)未经批准擅自变更户外广告设施的规格、结构、色彩、材质等许可事项的;</w:t>
            </w:r>
          </w:p>
          <w:p w14:paraId="3651039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(二)违反户外广告设置技术规范设置的;</w:t>
            </w:r>
          </w:p>
          <w:p w14:paraId="1614E0D3">
            <w:pPr>
              <w:kinsoku w:val="0"/>
              <w:overflowPunct w:val="0"/>
              <w:autoSpaceDE w:val="0"/>
              <w:autoSpaceDN w:val="0"/>
              <w:adjustRightInd w:val="0"/>
              <w:snapToGrid w:val="0"/>
              <w:ind w:firstLine="379" w:firstLineChars="211"/>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(三)户外广告设施存在安全隐患，户外广告设置者未在限期内采取措施排除安全隐患的。</w:t>
            </w:r>
          </w:p>
        </w:tc>
        <w:tc>
          <w:tcPr>
            <w:tcW w:w="0" w:type="auto"/>
            <w:vAlign w:val="center"/>
          </w:tcPr>
          <w:p w14:paraId="5AACD2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F22724E">
            <w:pPr>
              <w:kinsoku w:val="0"/>
              <w:overflowPunct w:val="0"/>
              <w:autoSpaceDE w:val="0"/>
              <w:autoSpaceDN w:val="0"/>
              <w:adjustRightInd w:val="0"/>
              <w:snapToGrid w:val="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未经批准擅自变更户外广告设施的规格、结构、色彩、材质等许可事项等情形</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2B24970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D977AD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3C1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2E40E68">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2E2FF8C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未经批准擅自设置户外广告设施的;户外广告设置许可期满，未申请办理延期手续且未拆除户外广告设施的等情形的处罚</w:t>
            </w:r>
          </w:p>
        </w:tc>
        <w:tc>
          <w:tcPr>
            <w:tcW w:w="0" w:type="auto"/>
            <w:vAlign w:val="center"/>
          </w:tcPr>
          <w:p w14:paraId="7FAE01F2">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kern w:val="0"/>
                <w:sz w:val="18"/>
                <w:szCs w:val="18"/>
              </w:rPr>
              <w:t xml:space="preserve"> </w:t>
            </w:r>
            <w:r>
              <w:rPr>
                <w:rFonts w:hint="eastAsia" w:ascii="Times New Roman" w:hAnsi="Times New Roman" w:eastAsia="仿宋_GB2312" w:cs="Times New Roman"/>
                <w:kern w:val="0"/>
                <w:sz w:val="18"/>
                <w:szCs w:val="18"/>
              </w:rPr>
              <w:t>【地方性法规】《银川市户外广告设施设置管理条例》（2013年）</w:t>
            </w:r>
          </w:p>
          <w:p w14:paraId="2B8CDB0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第三十六条 违反本条例规定，有下列情形之一的，由市城市管理部门或者县(市)人民政府负责户外广告设施设置管理的部门责令限期改正;逾期不改正的，予以拆除，处一万元以上五万元以下罚款:</w:t>
            </w:r>
          </w:p>
          <w:p w14:paraId="4EA21E1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(一)未经批准擅自设置户外广告设施的;</w:t>
            </w:r>
          </w:p>
          <w:p w14:paraId="4B718B8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(二)户外广告设置许可期满，未申请办理延期手续且未拆除户外广告设施的;</w:t>
            </w:r>
          </w:p>
          <w:p w14:paraId="6ED7B1D9">
            <w:pPr>
              <w:kinsoku w:val="0"/>
              <w:overflowPunct w:val="0"/>
              <w:autoSpaceDE w:val="0"/>
              <w:autoSpaceDN w:val="0"/>
              <w:adjustRightInd w:val="0"/>
              <w:snapToGrid w:val="0"/>
              <w:ind w:firstLine="289" w:firstLineChars="161"/>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(三)经批准的临时户外广告设施，设置期满后不按照规定时间拆除的。</w:t>
            </w:r>
          </w:p>
        </w:tc>
        <w:tc>
          <w:tcPr>
            <w:tcW w:w="0" w:type="auto"/>
            <w:vAlign w:val="center"/>
          </w:tcPr>
          <w:p w14:paraId="735B1C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EB41FA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w:t>
            </w:r>
            <w:r>
              <w:rPr>
                <w:rFonts w:hint="eastAsia" w:ascii="仿宋_GB2312" w:hAnsi="仿宋_GB2312" w:cs="仿宋_GB2312"/>
                <w:kern w:val="0"/>
                <w:sz w:val="18"/>
                <w:szCs w:val="18"/>
                <w:lang w:val="en-US" w:eastAsia="zh-CN"/>
              </w:rPr>
              <w:t>存在</w:t>
            </w:r>
            <w:r>
              <w:rPr>
                <w:rFonts w:hint="eastAsia" w:ascii="仿宋_GB2312" w:hAnsi="仿宋_GB2312" w:eastAsia="仿宋_GB2312" w:cs="仿宋_GB2312"/>
                <w:bCs/>
                <w:color w:val="000000"/>
                <w:kern w:val="0"/>
                <w:sz w:val="18"/>
                <w:szCs w:val="18"/>
              </w:rPr>
              <w:t>未经批准擅自设置户外广告设施的;户外广告设置许可期满，未申请办理延期手续且未拆除户外广告设施的等情形</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6D43697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095901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BE7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E5D5D7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277AA958">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未经城管部门备案举办犬类展览、表演、比赛等活动的处罚</w:t>
            </w:r>
          </w:p>
        </w:tc>
        <w:tc>
          <w:tcPr>
            <w:tcW w:w="0" w:type="auto"/>
            <w:vAlign w:val="center"/>
          </w:tcPr>
          <w:p w14:paraId="1E55A06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【地方性法规】《银川市养犬管理条例》（2019年修订）</w:t>
            </w:r>
          </w:p>
          <w:p w14:paraId="21656DB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第四十条 违反本条例第三十二条第一款规定的，由县（市）区人民政府综合执法部门责令其停办，可以处三千元以下罚款。第三十二条 从事犬类展览、表演、比赛等活动的组织者应当在活动开始7日前向县（市）区人民政府综合执法部门备案。</w:t>
            </w:r>
          </w:p>
          <w:p w14:paraId="016583A8">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犬类展览、表演、比赛等活动应当符合动物防疫条件，参加的犬只，应当取得动物卫生监督机构出具的检疫证明。</w:t>
            </w:r>
          </w:p>
        </w:tc>
        <w:tc>
          <w:tcPr>
            <w:tcW w:w="0" w:type="auto"/>
            <w:vAlign w:val="center"/>
          </w:tcPr>
          <w:p w14:paraId="66BDC0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10A8BB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是否存在未经城管部门备案举办犬类展览、表演、比赛等活动</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6670387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F27373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DF7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97C9901">
            <w:pPr>
              <w:pStyle w:val="4"/>
              <w:widowControl w:val="0"/>
              <w:numPr>
                <w:ilvl w:val="0"/>
                <w:numId w:val="1"/>
              </w:numPr>
              <w:kinsoku w:val="0"/>
              <w:overflowPunct w:val="0"/>
              <w:autoSpaceDE w:val="0"/>
              <w:autoSpaceDN w:val="0"/>
              <w:adjustRightInd w:val="0"/>
              <w:snapToGrid w:val="0"/>
              <w:spacing w:before="0" w:beforeAutospacing="0" w:after="0" w:afterAutospacing="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64158773">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从事犬类交易活动的单位和个人未在依法设立的犬类交易市场进行交易、在住宅楼内和办公楼内从事犬类养殖、占用公共场所从事犬类销售、诊疗等经营活动的处罚</w:t>
            </w:r>
          </w:p>
        </w:tc>
        <w:tc>
          <w:tcPr>
            <w:tcW w:w="0" w:type="auto"/>
            <w:vAlign w:val="center"/>
          </w:tcPr>
          <w:p w14:paraId="3034FF0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【地方性法规】《银川市养犬管理条例》（2019年修订）</w:t>
            </w:r>
          </w:p>
          <w:p w14:paraId="0918032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第三十九条　违反本条例第二十九条、第三十一条第二款规定的，由县（市）区人民政府综合执法部门责令改正，拒不改正的，处一千元以上五千元以下罚款，并没收犬只。</w:t>
            </w:r>
          </w:p>
          <w:p w14:paraId="15CCE1E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第二十九条　从事犬类交易活动的单位和个人应当在依法设立的犬类交易市场进行交易。</w:t>
            </w:r>
          </w:p>
          <w:p w14:paraId="2AD2F85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禁止在住宅楼内、办公楼内从事犬类养殖、销售活动。</w:t>
            </w:r>
          </w:p>
          <w:p w14:paraId="0909D8EC">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禁止占用道路、桥梁、人行天桥、地下通道等公共场所从事犬类销售、诊疗、美容、训练、展览、表演等经营活动。</w:t>
            </w:r>
          </w:p>
        </w:tc>
        <w:tc>
          <w:tcPr>
            <w:tcW w:w="0" w:type="auto"/>
            <w:vAlign w:val="center"/>
          </w:tcPr>
          <w:p w14:paraId="3C18AD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582E1AE">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从事犬类交易活动的单位和个人未在依法设立的犬类交易市场进行交易、在住宅楼内和办公楼内从事犬类养殖、占用公共场所从事犬类销售、诊疗等经营活动</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1A4F6FA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F33FF6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A12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F93CC2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321D048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生活垃圾分类收集、运输单位违反规定的处罚</w:t>
            </w:r>
          </w:p>
        </w:tc>
        <w:tc>
          <w:tcPr>
            <w:tcW w:w="0" w:type="auto"/>
            <w:vAlign w:val="center"/>
          </w:tcPr>
          <w:p w14:paraId="32C26CB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【地方性法规】《银川市生活垃圾分类管理条例》（2021年修正）</w:t>
            </w:r>
          </w:p>
          <w:p w14:paraId="1CE4D8B1">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ascii="Times New Roman" w:hAnsi="Times New Roman" w:eastAsia="仿宋_GB2312" w:cs="Times New Roman"/>
                <w:kern w:val="0"/>
                <w:sz w:val="18"/>
                <w:szCs w:val="18"/>
              </w:rPr>
              <w:t>第四十八条违反本条例规定，生活垃圾经营性收集、运输企业在运输过程中沿途丢弃、遗撒生活垃圾的，由综合执法部门责令改正，处五万元以上五十万元以下的罚款，没收违法所得</w:t>
            </w:r>
          </w:p>
        </w:tc>
        <w:tc>
          <w:tcPr>
            <w:tcW w:w="0" w:type="auto"/>
            <w:vAlign w:val="center"/>
          </w:tcPr>
          <w:p w14:paraId="58F16B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CA9A29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是否存在生活垃圾分类收集、运输单位违反规定</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24CFF96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F21664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0FB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52F003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095DA8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未经核实将地下管线投入使用或未按规定对地下管线进行竣工测量即覆土的处罚</w:t>
            </w:r>
          </w:p>
        </w:tc>
        <w:tc>
          <w:tcPr>
            <w:tcW w:w="0" w:type="auto"/>
            <w:vAlign w:val="center"/>
          </w:tcPr>
          <w:p w14:paraId="1533956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【地方性法规】《银川市地下管线管理条例》（2013年）</w:t>
            </w:r>
          </w:p>
          <w:p w14:paraId="6308999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第三十条 违反本条例规定，建设单位有下列情形之一的，由规划主管部门责令改正，处建设工程造价百分之一以上百分之三以下的罚款：</w:t>
            </w:r>
          </w:p>
          <w:p w14:paraId="5E9CD0F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（一）未经验线擅自开工建设的；</w:t>
            </w:r>
          </w:p>
          <w:p w14:paraId="5A90414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（二）未按规定对地下管线进行竣工测量即覆土的；</w:t>
            </w:r>
          </w:p>
          <w:p w14:paraId="1FA069E3">
            <w:pPr>
              <w:pStyle w:val="4"/>
              <w:widowControl w:val="0"/>
              <w:kinsoku w:val="0"/>
              <w:overflowPunct w:val="0"/>
              <w:autoSpaceDE w:val="0"/>
              <w:autoSpaceDN w:val="0"/>
              <w:adjustRightInd w:val="0"/>
              <w:snapToGrid w:val="0"/>
              <w:spacing w:before="0" w:beforeAutospacing="0" w:after="0" w:afterAutospacing="0"/>
              <w:ind w:firstLine="345" w:firstLineChars="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Times New Roman" w:hAnsi="Times New Roman" w:eastAsia="仿宋_GB2312" w:cs="Times New Roman"/>
                <w:kern w:val="0"/>
                <w:sz w:val="18"/>
                <w:szCs w:val="18"/>
              </w:rPr>
              <w:t>（三）未经规划核实将地下管线工程投入使用的。</w:t>
            </w:r>
          </w:p>
        </w:tc>
        <w:tc>
          <w:tcPr>
            <w:tcW w:w="0" w:type="auto"/>
            <w:vAlign w:val="center"/>
          </w:tcPr>
          <w:p w14:paraId="585D96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C8E5EF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未经核实将地下管线投入使用或未按规定对地下管线进行竣工测量即覆土</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6B831A7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D0CC73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8E4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F150710">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spacing w:val="-11"/>
                <w:kern w:val="0"/>
                <w:sz w:val="18"/>
                <w:szCs w:val="18"/>
                <w:lang w:val="en-US" w:eastAsia="zh-CN" w:bidi="ar-SA"/>
              </w:rPr>
            </w:pPr>
          </w:p>
        </w:tc>
        <w:tc>
          <w:tcPr>
            <w:tcW w:w="0" w:type="auto"/>
            <w:vAlign w:val="center"/>
          </w:tcPr>
          <w:p w14:paraId="33C1F7B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pacing w:val="-11"/>
                <w:kern w:val="0"/>
                <w:sz w:val="18"/>
                <w:szCs w:val="18"/>
              </w:rPr>
              <w:t>工程开工建设未落实安全施工措施的；接到监理单位重大安全事故隐患报告后，未要求施工单位停工整改的；工程被责令暂停施工后，重大安全事故隐患未消除，强制或暗示施工单位继续施工作业的处罚</w:t>
            </w:r>
          </w:p>
        </w:tc>
        <w:tc>
          <w:tcPr>
            <w:tcW w:w="0" w:type="auto"/>
            <w:vAlign w:val="center"/>
          </w:tcPr>
          <w:p w14:paraId="4B81EE5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【地方政府规章】《银川市建设工程安全生产监督管理办法》（2009年市政府第6号）</w:t>
            </w:r>
          </w:p>
          <w:p w14:paraId="1755184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第三十六条 建设单位违反本办法，有下列行为之一的，由建设行政主管部门责令改正，给予警告，并可以处1000元以上10000元以下的罚款：</w:t>
            </w:r>
          </w:p>
          <w:p w14:paraId="0F7E5F6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（一）工程开工建设未落实安全施工措施的；</w:t>
            </w:r>
          </w:p>
          <w:p w14:paraId="7BDDD00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（二）接到监理单位重大安全事故隐患报告后，未要求施工单位停工整改的；</w:t>
            </w:r>
          </w:p>
          <w:p w14:paraId="5B69F642">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（三）工程被责令暂停施工后，重大安全事故隐患未消除，强制或暗示施工单位继续施工作业的。</w:t>
            </w:r>
          </w:p>
        </w:tc>
        <w:tc>
          <w:tcPr>
            <w:tcW w:w="0" w:type="auto"/>
            <w:vAlign w:val="center"/>
          </w:tcPr>
          <w:p w14:paraId="7C391A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A322CC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是否存在工程开工建设未落实安全施工措施的；接到监理单位重大安全事故隐患报告后，未要求施工单位停工整改的；工程被责令暂停施工后，重大安全事故隐患未消除，强制或暗示施工单位继续施工作业的行为</w:t>
            </w:r>
          </w:p>
        </w:tc>
        <w:tc>
          <w:tcPr>
            <w:tcW w:w="0" w:type="auto"/>
            <w:vAlign w:val="center"/>
          </w:tcPr>
          <w:p w14:paraId="23C7FDD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1405E7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160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0CEADE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E42550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在施工现场搅拌混凝土、砂浆的；使用验收不合格的预拌混凝土和预拌砂浆的处罚</w:t>
            </w:r>
          </w:p>
        </w:tc>
        <w:tc>
          <w:tcPr>
            <w:tcW w:w="0" w:type="auto"/>
            <w:vAlign w:val="center"/>
          </w:tcPr>
          <w:p w14:paraId="38E4D00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【地方政府规章】《银川市预拌混凝土预拌砂浆管理办法》（2014年市政府令第2号）</w:t>
            </w:r>
          </w:p>
          <w:p w14:paraId="57151B98">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第二十四条 违反本办法规定，施工单位有下列行为之一的，由建设主管部门责令改正；逾期不改正的，处以5000元以上20000元以下罚款。（一）在施工现场搅拌混凝土、砂浆的 ；（二）使用验收不合格的预拌混凝土和预拌砂浆的。</w:t>
            </w:r>
          </w:p>
        </w:tc>
        <w:tc>
          <w:tcPr>
            <w:tcW w:w="0" w:type="auto"/>
            <w:vAlign w:val="center"/>
          </w:tcPr>
          <w:p w14:paraId="171066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9F46A8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kern w:val="36"/>
                <w:sz w:val="18"/>
                <w:szCs w:val="18"/>
                <w:lang w:eastAsia="zh-CN"/>
              </w:rPr>
              <w:t>是否存在</w:t>
            </w:r>
            <w:r>
              <w:rPr>
                <w:rFonts w:hint="eastAsia" w:ascii="仿宋_GB2312" w:hAnsi="仿宋_GB2312" w:eastAsia="仿宋_GB2312" w:cs="仿宋_GB2312"/>
                <w:bCs/>
                <w:color w:val="000000"/>
                <w:kern w:val="0"/>
                <w:sz w:val="18"/>
                <w:szCs w:val="18"/>
              </w:rPr>
              <w:t>在施工现场搅拌混凝土、砂浆的；使用验收不合格的预拌混凝土和预拌砂浆</w:t>
            </w:r>
            <w:r>
              <w:rPr>
                <w:rFonts w:hint="eastAsia" w:ascii="仿宋_GB2312" w:hAnsi="仿宋_GB2312" w:cs="仿宋_GB2312"/>
                <w:bCs/>
                <w:kern w:val="36"/>
                <w:sz w:val="18"/>
                <w:szCs w:val="18"/>
              </w:rPr>
              <w:t>的</w:t>
            </w:r>
            <w:r>
              <w:rPr>
                <w:rFonts w:hint="eastAsia" w:ascii="仿宋_GB2312" w:hAnsi="仿宋_GB2312" w:cs="仿宋_GB2312"/>
                <w:bCs/>
                <w:kern w:val="36"/>
                <w:sz w:val="18"/>
                <w:szCs w:val="18"/>
                <w:lang w:eastAsia="zh-CN"/>
              </w:rPr>
              <w:t>行为</w:t>
            </w:r>
          </w:p>
        </w:tc>
        <w:tc>
          <w:tcPr>
            <w:tcW w:w="0" w:type="auto"/>
            <w:vAlign w:val="center"/>
          </w:tcPr>
          <w:p w14:paraId="5011EF6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F9C36D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B65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4130953">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color w:val="000000"/>
                <w:kern w:val="2"/>
                <w:sz w:val="18"/>
                <w:szCs w:val="18"/>
                <w:lang w:val="en-US" w:eastAsia="zh-CN" w:bidi="ar-SA"/>
              </w:rPr>
            </w:pPr>
          </w:p>
        </w:tc>
        <w:tc>
          <w:tcPr>
            <w:tcW w:w="0" w:type="auto"/>
            <w:vAlign w:val="center"/>
          </w:tcPr>
          <w:p w14:paraId="0324CC1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color w:val="000000"/>
                <w:sz w:val="18"/>
                <w:szCs w:val="18"/>
              </w:rPr>
              <w:t>在人口集中地区对树木、花草喷洒剧毒、高毒农药，或者露天焚烧秸秆、落叶等产生烟尘污染物质等行为的处罚。</w:t>
            </w:r>
          </w:p>
        </w:tc>
        <w:tc>
          <w:tcPr>
            <w:tcW w:w="0" w:type="auto"/>
            <w:vAlign w:val="center"/>
          </w:tcPr>
          <w:p w14:paraId="1F3203D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【法律】《中华人民共和国大气污染防治法》（2018年修订）</w:t>
            </w:r>
          </w:p>
          <w:p w14:paraId="1BEAE50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01BC872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34849EED">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违反本法规定，在城市人民政府禁止的时段和区域内燃放烟花爆竹的，由县级以上地方人民政府确定的监督管理部门依法予以处罚。</w:t>
            </w:r>
          </w:p>
        </w:tc>
        <w:tc>
          <w:tcPr>
            <w:tcW w:w="0" w:type="auto"/>
            <w:vAlign w:val="center"/>
          </w:tcPr>
          <w:p w14:paraId="26A601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A15E2A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是否存在在人口集中地区对树木、花草喷洒剧毒、高毒农药，或者露天焚烧秸秆、落叶等产生烟尘污染物质等行为的行为</w:t>
            </w:r>
          </w:p>
        </w:tc>
        <w:tc>
          <w:tcPr>
            <w:tcW w:w="0" w:type="auto"/>
            <w:vAlign w:val="center"/>
          </w:tcPr>
          <w:p w14:paraId="6FEFE91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FBA4F8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250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B744D63">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color w:val="000000"/>
                <w:kern w:val="2"/>
                <w:sz w:val="18"/>
                <w:szCs w:val="18"/>
                <w:lang w:val="en-US" w:eastAsia="zh-CN" w:bidi="ar-SA"/>
              </w:rPr>
            </w:pPr>
          </w:p>
        </w:tc>
        <w:tc>
          <w:tcPr>
            <w:tcW w:w="0" w:type="auto"/>
            <w:vAlign w:val="center"/>
          </w:tcPr>
          <w:p w14:paraId="6790564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color w:val="000000"/>
                <w:sz w:val="18"/>
                <w:szCs w:val="18"/>
              </w:rPr>
              <w:t>排放油烟的餐饮服务业经营者未安装、不正常使用油烟净化设施或者未采取其他油烟净化措施，超过排放标准排放油烟等情形的处罚</w:t>
            </w:r>
          </w:p>
        </w:tc>
        <w:tc>
          <w:tcPr>
            <w:tcW w:w="0" w:type="auto"/>
            <w:vAlign w:val="center"/>
          </w:tcPr>
          <w:p w14:paraId="4E224D3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【法律】《中华人民共和国大气污染防治法》（2018年修订）</w:t>
            </w:r>
          </w:p>
          <w:p w14:paraId="3B297F2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1AA3C52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4893862A">
            <w:pPr>
              <w:kinsoku w:val="0"/>
              <w:overflowPunct w:val="0"/>
              <w:autoSpaceDE w:val="0"/>
              <w:autoSpaceDN w:val="0"/>
              <w:adjustRightInd w:val="0"/>
              <w:snapToGrid w:val="0"/>
              <w:ind w:firstLine="360" w:firstLineChars="200"/>
              <w:rPr>
                <w:rFonts w:hint="eastAsia" w:ascii="仿宋_GB2312" w:hAnsi="仿宋_GB2312" w:cs="仿宋_GB2312"/>
                <w:kern w:val="0"/>
                <w:position w:val="-8"/>
                <w:sz w:val="18"/>
                <w:szCs w:val="18"/>
              </w:rPr>
            </w:pPr>
            <w:r>
              <w:rPr>
                <w:rFonts w:hint="eastAsia" w:ascii="Times New Roman" w:hAnsi="Times New Roman" w:eastAsia="仿宋_GB2312" w:cs="Times New Roman"/>
                <w:kern w:val="0"/>
                <w:sz w:val="18"/>
                <w:szCs w:val="18"/>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14:paraId="5B12EA87">
            <w:pPr>
              <w:kinsoku w:val="0"/>
              <w:overflowPunct w:val="0"/>
              <w:autoSpaceDE w:val="0"/>
              <w:autoSpaceDN w:val="0"/>
              <w:adjustRightInd w:val="0"/>
              <w:snapToGrid w:val="0"/>
              <w:ind w:firstLine="360" w:firstLineChars="200"/>
              <w:rPr>
                <w:rFonts w:hint="eastAsia" w:ascii="仿宋_GB2312" w:hAnsi="仿宋_GB2312" w:cs="仿宋_GB2312"/>
                <w:kern w:val="0"/>
                <w:position w:val="-8"/>
                <w:sz w:val="18"/>
                <w:szCs w:val="18"/>
              </w:rPr>
            </w:pPr>
            <w:r>
              <w:rPr>
                <w:rFonts w:hint="eastAsia" w:ascii="仿宋_GB2312" w:hAnsi="仿宋_GB2312" w:cs="仿宋_GB2312"/>
                <w:kern w:val="0"/>
                <w:position w:val="-8"/>
                <w:sz w:val="18"/>
                <w:szCs w:val="18"/>
              </w:rPr>
              <w:t>第二十五条　违反本规定，有下列情形之一的，由城市人民政府市容环境卫生主管部门责令限期改正，给予警告，对施工单位处 1万元以上10万元以下罚款，对建设单位、运输建筑垃圾的单位处5000元以上3万元以下罚款：</w:t>
            </w:r>
          </w:p>
          <w:p w14:paraId="16136A02">
            <w:pPr>
              <w:kinsoku w:val="0"/>
              <w:overflowPunct w:val="0"/>
              <w:autoSpaceDE w:val="0"/>
              <w:autoSpaceDN w:val="0"/>
              <w:adjustRightInd w:val="0"/>
              <w:snapToGrid w:val="0"/>
              <w:ind w:firstLine="360" w:firstLineChars="200"/>
              <w:rPr>
                <w:rFonts w:hint="eastAsia" w:ascii="仿宋_GB2312" w:hAnsi="仿宋_GB2312" w:cs="仿宋_GB2312"/>
                <w:kern w:val="0"/>
                <w:position w:val="-8"/>
                <w:sz w:val="18"/>
                <w:szCs w:val="18"/>
              </w:rPr>
            </w:pPr>
            <w:r>
              <w:rPr>
                <w:rFonts w:hint="eastAsia" w:ascii="仿宋_GB2312" w:hAnsi="仿宋_GB2312" w:cs="仿宋_GB2312"/>
                <w:kern w:val="0"/>
                <w:position w:val="-8"/>
                <w:sz w:val="18"/>
                <w:szCs w:val="18"/>
              </w:rPr>
              <w:t>（一）未经核准擅自处置建筑垃圾的。</w:t>
            </w:r>
          </w:p>
          <w:p w14:paraId="4A5C5618">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rPr>
              <w:t>（二）处置超出核准范围的建筑垃圾的。</w:t>
            </w:r>
          </w:p>
        </w:tc>
        <w:tc>
          <w:tcPr>
            <w:tcW w:w="0" w:type="auto"/>
            <w:vAlign w:val="center"/>
          </w:tcPr>
          <w:p w14:paraId="389624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C36D4B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是否存在排放油烟的餐饮服务业经营者未安装、不正常使用油烟净化设施或者未采取其他油烟净化措施，超过排放标准排放油烟等情形</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7D85AFE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60FEB0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072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47EC058">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color w:val="000000"/>
                <w:kern w:val="2"/>
                <w:sz w:val="18"/>
                <w:szCs w:val="18"/>
                <w:lang w:val="en-US" w:eastAsia="zh-CN" w:bidi="ar-SA"/>
              </w:rPr>
            </w:pPr>
          </w:p>
        </w:tc>
        <w:tc>
          <w:tcPr>
            <w:tcW w:w="0" w:type="auto"/>
            <w:vAlign w:val="center"/>
          </w:tcPr>
          <w:p w14:paraId="290560D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color w:val="000000"/>
                <w:sz w:val="18"/>
                <w:szCs w:val="18"/>
              </w:rPr>
              <w:t>未密闭煤炭、煤矸石、煤渣、煤灰、水泥、石灰、石膏、砂土等易产生扬尘的物料等行为的处罚</w:t>
            </w:r>
          </w:p>
        </w:tc>
        <w:tc>
          <w:tcPr>
            <w:tcW w:w="0" w:type="auto"/>
            <w:vAlign w:val="center"/>
          </w:tcPr>
          <w:p w14:paraId="01847B3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【法律】《中华人民共和国大气污染防治法》（2018年修正）</w:t>
            </w:r>
          </w:p>
          <w:p w14:paraId="574808B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第一百一十七条　违反本法规定，有下列行为之一的，由县级以上人民政府环境保护等主管部门按照职责责令改正，处一万元以上十万元以下的罚款；拒不改正的，责令停工整治或者停业整治:</w:t>
            </w:r>
          </w:p>
          <w:p w14:paraId="1B19B32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（一）未密闭煤炭、煤矸石、煤渣、煤灰、水泥、石灰、石膏、砂土等易产生扬尘的物料的；</w:t>
            </w:r>
          </w:p>
          <w:p w14:paraId="6C51212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（二）对不能密闭的易产生扬尘的物料，未设置不低于堆放物高度的严密围挡，或者未采取有效覆盖措施防治扬尘污染的；</w:t>
            </w:r>
          </w:p>
          <w:p w14:paraId="5EB56F2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（三）装卸物料未采取密闭或者喷淋等方式控制扬尘排放的；</w:t>
            </w:r>
          </w:p>
          <w:p w14:paraId="6C0DF04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（四）存放煤炭、煤矸石、煤渣、煤灰等物料，未采取防燃措施的；</w:t>
            </w:r>
          </w:p>
          <w:p w14:paraId="3D38B48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（五）码头、矿山、填埋场和消纳场未采取有效措施防治扬尘污染的；</w:t>
            </w:r>
          </w:p>
          <w:p w14:paraId="4FA26FC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14:paraId="728F1C7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（七）向大气排放持久性有机污染物的企业事业单位和其他生产经营者以及废弃物焚烧设施的运营单位，未按照国家有关规定采取有利于减少持久性有机污染物排放的技术方法和工艺，配备净化装置的；</w:t>
            </w:r>
          </w:p>
          <w:p w14:paraId="3AA8805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（八）未采取措施防止排放恶臭气体的。</w:t>
            </w:r>
          </w:p>
          <w:p w14:paraId="73DFDBE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【地方性法规】《宁夏回族自治区大气污染防治条例》（2019修订）</w:t>
            </w:r>
          </w:p>
          <w:p w14:paraId="63F21FD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第四十九条 违反本条例规定，煤矿、非煤矿山等堆场和进出矿（场）区道路未采取措施防治扬尘污染的，由生态环境主管部门 责令改正，处一万元以上十万元以下的罚款；拒不改正的，责令停工整治或者停业整治。</w:t>
            </w:r>
          </w:p>
          <w:p w14:paraId="5F89BFD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【地方政府规章】《银川市城市扬尘污染防治管理办法》（2020年修订）</w:t>
            </w:r>
          </w:p>
          <w:p w14:paraId="1DC15A3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第二十四条　违反本法规定，有下列行为之一的，由生态环境等主管部门按照职责责令改正，处一万元以上十万元以下的罚款；拒不改正的，责令停工整治或者停业整治：</w:t>
            </w:r>
          </w:p>
          <w:p w14:paraId="7CDB2F7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（一）未密闭煤炭、煤矸石、煤渣、煤灰、水泥、石灰、石膏、砂土等易产生扬尘的物料的；</w:t>
            </w:r>
          </w:p>
          <w:p w14:paraId="547D61E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（二）对不能密闭的易产生扬尘的物料，未设置不低于堆放物高度的严密围挡，或者未采取有效覆盖措施防治扬尘污染的；</w:t>
            </w:r>
          </w:p>
          <w:p w14:paraId="49413DC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（三）装卸物料未采取密闭或者喷淋等方式控制扬尘排放的；</w:t>
            </w:r>
          </w:p>
          <w:p w14:paraId="5D4AA6A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（四）存放煤炭、煤矸石、煤渣、煤灰等物料，未采取防燃措施的；</w:t>
            </w:r>
          </w:p>
          <w:p w14:paraId="1A49DDD7">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（五）码头、矿山、填埋场和消纳场未采取有效措施防治扬尘污染的;</w:t>
            </w:r>
          </w:p>
        </w:tc>
        <w:tc>
          <w:tcPr>
            <w:tcW w:w="0" w:type="auto"/>
            <w:vAlign w:val="center"/>
          </w:tcPr>
          <w:p w14:paraId="50934A7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BC3845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是否存在未密闭煤炭、煤矸石、煤渣、煤灰、水泥、石灰、石膏、砂土等易产生扬尘的物料等行为</w:t>
            </w:r>
          </w:p>
        </w:tc>
        <w:tc>
          <w:tcPr>
            <w:tcW w:w="0" w:type="auto"/>
            <w:vAlign w:val="center"/>
          </w:tcPr>
          <w:p w14:paraId="285CAA3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2C9EB4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B4B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CE21B8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color w:val="000000"/>
                <w:kern w:val="0"/>
                <w:sz w:val="18"/>
                <w:szCs w:val="18"/>
                <w:lang w:val="en-US" w:eastAsia="zh-CN" w:bidi="ar-SA"/>
              </w:rPr>
            </w:pPr>
          </w:p>
        </w:tc>
        <w:tc>
          <w:tcPr>
            <w:tcW w:w="0" w:type="auto"/>
            <w:vAlign w:val="center"/>
          </w:tcPr>
          <w:p w14:paraId="04E6D9E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color w:val="000000"/>
                <w:kern w:val="0"/>
                <w:sz w:val="18"/>
                <w:szCs w:val="18"/>
              </w:rPr>
              <w:t>拒绝、阻挠监督检查或者在接受监督检查时弄虚作假的处罚（限环境噪声污染）</w:t>
            </w:r>
          </w:p>
        </w:tc>
        <w:tc>
          <w:tcPr>
            <w:tcW w:w="0" w:type="auto"/>
            <w:vAlign w:val="center"/>
          </w:tcPr>
          <w:p w14:paraId="71E6957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【法律】《中华人民共和国大气污染防治法》（2018年修正）</w:t>
            </w:r>
          </w:p>
          <w:p w14:paraId="27B0D1F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第九十八条　违反本法规定，以拒绝进入现场等方式拒不接受生态环境主管部门及其委托的环境监察机构或者其他负有大气环境保护监督管理职责的部门的监督检查，或者在接受监督检查时弄虚作假的，由县级以上人民政府生态环境主管部门 或者其他负有大气环境保护监督管理职责的部门责令改正，处二万元以上二十万元以下的罚款；构成违反治安管理行为的，由公安机关依法予以处罚。</w:t>
            </w:r>
          </w:p>
          <w:p w14:paraId="7CDBE4F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【法律】《中华人民共和国水污染防治法》（2017年修正）</w:t>
            </w:r>
          </w:p>
          <w:p w14:paraId="48AC64E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2E7926C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【法律】《中华人民共和国固体废物污染环境防治法》（2020年修正）</w:t>
            </w:r>
          </w:p>
          <w:p w14:paraId="4313142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14:paraId="233E952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【法律】《中华人民共和国放射性污染防治法》（2003年）</w:t>
            </w:r>
          </w:p>
          <w:p w14:paraId="2B6244A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第四十九条　违反本法规定，有下列行为之一的，由县级以上人民政府环境保护行政主管部门或者其他有关部门依据职权责令限期改正，可以处二万元以下罚款：</w:t>
            </w:r>
          </w:p>
          <w:p w14:paraId="39F99B6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（一）不按照规定报告有关环境监测结果的；</w:t>
            </w:r>
          </w:p>
          <w:p w14:paraId="52940A8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（二）拒绝环境保护行政主管部门和其他有关部门进行现场检查，或者被检查时不如实反映情况和提供必要资料的。</w:t>
            </w:r>
          </w:p>
          <w:p w14:paraId="3C4C7C2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【法律】《中华人民共和国环境噪声污染防治法》（2021年修正）</w:t>
            </w:r>
          </w:p>
          <w:p w14:paraId="2FEBDED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第七十一条 第七十一条违反本法规定，拒绝、阻挠监督检查，或者在接受监督检查时弄虚作假的，由生态环境主管部门或者其他负有噪声污染防治监督管理职责的部门责令改正，处二万元以上二十万元以下的罚款。</w:t>
            </w:r>
          </w:p>
          <w:p w14:paraId="4947A09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【行政法规】《中华人民共和国自然保护区条例》（2017年国务院令第687号修订）　</w:t>
            </w:r>
          </w:p>
          <w:p w14:paraId="587A008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14:paraId="667CB9B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【行政法规】《放射性废物安全管理条例》（2011年国务院令第612号）　</w:t>
            </w:r>
          </w:p>
          <w:p w14:paraId="6DC5FA76">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c>
          <w:tcPr>
            <w:tcW w:w="0" w:type="auto"/>
            <w:vAlign w:val="center"/>
          </w:tcPr>
          <w:p w14:paraId="3BC252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98D981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color w:val="000000"/>
                <w:kern w:val="0"/>
                <w:sz w:val="18"/>
                <w:szCs w:val="18"/>
              </w:rPr>
              <w:t>拒绝、阻挠监督检查或者在接受监督检查时弄虚作假（限环境噪声污染）</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22B6DEF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C366AB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B84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A5C3B28">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kern w:val="0"/>
                <w:position w:val="-8"/>
                <w:sz w:val="18"/>
                <w:szCs w:val="18"/>
                <w:lang w:val="en-US" w:eastAsia="zh-CN" w:bidi="ar-SA"/>
              </w:rPr>
            </w:pPr>
          </w:p>
        </w:tc>
        <w:tc>
          <w:tcPr>
            <w:tcW w:w="0" w:type="auto"/>
            <w:vAlign w:val="center"/>
          </w:tcPr>
          <w:p w14:paraId="5F914DAB">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仿宋_GB2312" w:hAnsi="仿宋_GB2312" w:cs="仿宋_GB2312"/>
                <w:kern w:val="0"/>
                <w:position w:val="-8"/>
                <w:sz w:val="18"/>
                <w:szCs w:val="18"/>
                <w:lang w:eastAsia="zh-CN"/>
              </w:rPr>
              <w:t>建筑施工噪声污染的处罚</w:t>
            </w:r>
          </w:p>
        </w:tc>
        <w:tc>
          <w:tcPr>
            <w:tcW w:w="0" w:type="auto"/>
            <w:vAlign w:val="center"/>
          </w:tcPr>
          <w:p w14:paraId="626969E4">
            <w:pPr>
              <w:kinsoku w:val="0"/>
              <w:overflowPunct w:val="0"/>
              <w:autoSpaceDE w:val="0"/>
              <w:autoSpaceDN w:val="0"/>
              <w:adjustRightInd w:val="0"/>
              <w:snapToGrid w:val="0"/>
              <w:rPr>
                <w:rFonts w:hint="eastAsia" w:ascii="仿宋_GB2312" w:hAnsi="仿宋_GB2312" w:cs="仿宋_GB2312"/>
                <w:kern w:val="0"/>
                <w:position w:val="-8"/>
                <w:sz w:val="18"/>
                <w:szCs w:val="18"/>
                <w:lang w:eastAsia="zh-CN"/>
              </w:rPr>
            </w:pPr>
            <w:r>
              <w:rPr>
                <w:rFonts w:hint="eastAsia" w:ascii="仿宋_GB2312" w:hAnsi="仿宋_GB2312" w:cs="仿宋_GB2312"/>
                <w:kern w:val="0"/>
                <w:position w:val="-8"/>
                <w:sz w:val="18"/>
                <w:szCs w:val="18"/>
                <w:lang w:val="zh-CN" w:eastAsia="zh-CN"/>
              </w:rPr>
              <w:t>【法律】</w:t>
            </w:r>
            <w:r>
              <w:rPr>
                <w:rFonts w:hint="eastAsia" w:ascii="仿宋_GB2312" w:hAnsi="仿宋_GB2312" w:cs="仿宋_GB2312"/>
                <w:kern w:val="0"/>
                <w:position w:val="-8"/>
                <w:sz w:val="18"/>
                <w:szCs w:val="18"/>
                <w:lang w:eastAsia="zh-CN"/>
              </w:rPr>
              <w:t>《中华人民共和国环境噪声污染防治法》（2021年修正）</w:t>
            </w:r>
          </w:p>
          <w:p w14:paraId="7A6ACBB6">
            <w:pPr>
              <w:kinsoku w:val="0"/>
              <w:overflowPunct w:val="0"/>
              <w:autoSpaceDE w:val="0"/>
              <w:autoSpaceDN w:val="0"/>
              <w:adjustRightInd w:val="0"/>
              <w:snapToGrid w:val="0"/>
              <w:rPr>
                <w:rFonts w:hint="eastAsia" w:ascii="仿宋_GB2312" w:hAnsi="仿宋_GB2312" w:cs="仿宋_GB2312"/>
                <w:kern w:val="0"/>
                <w:position w:val="-8"/>
                <w:sz w:val="18"/>
                <w:szCs w:val="18"/>
                <w:lang w:eastAsia="zh-CN"/>
              </w:rPr>
            </w:pPr>
            <w:r>
              <w:rPr>
                <w:rFonts w:hint="eastAsia" w:ascii="仿宋_GB2312" w:hAnsi="仿宋_GB2312" w:cs="仿宋_GB2312"/>
                <w:kern w:val="0"/>
                <w:position w:val="-8"/>
                <w:sz w:val="18"/>
                <w:szCs w:val="18"/>
                <w:lang w:val="zh-CN" w:eastAsia="zh-CN"/>
              </w:rPr>
              <w:t xml:space="preserve">第四十三条 </w:t>
            </w:r>
            <w:r>
              <w:rPr>
                <w:rFonts w:hint="eastAsia" w:ascii="仿宋_GB2312" w:hAnsi="仿宋_GB2312" w:cs="仿宋_GB2312"/>
                <w:kern w:val="0"/>
                <w:position w:val="-8"/>
                <w:sz w:val="18"/>
                <w:szCs w:val="18"/>
                <w:lang w:eastAsia="zh-CN"/>
              </w:rPr>
              <w:t>在噪声敏感建筑物集中区域，禁止夜间进行产生噪声的建筑施工作业，但抢修、抢险施工作业，因生产工艺要求或者其他特殊需要必须连续施工作业的除外。</w:t>
            </w:r>
          </w:p>
          <w:p w14:paraId="5ABCD577">
            <w:pPr>
              <w:kinsoku w:val="0"/>
              <w:overflowPunct w:val="0"/>
              <w:autoSpaceDE w:val="0"/>
              <w:autoSpaceDN w:val="0"/>
              <w:adjustRightInd w:val="0"/>
              <w:snapToGrid w:val="0"/>
              <w:rPr>
                <w:rFonts w:hint="eastAsia" w:ascii="仿宋_GB2312" w:hAnsi="仿宋_GB2312" w:cs="仿宋_GB2312"/>
                <w:kern w:val="0"/>
                <w:position w:val="-8"/>
                <w:sz w:val="18"/>
                <w:szCs w:val="18"/>
                <w:lang w:eastAsia="zh-CN"/>
              </w:rPr>
            </w:pPr>
            <w:r>
              <w:rPr>
                <w:rFonts w:hint="eastAsia" w:ascii="仿宋_GB2312" w:hAnsi="仿宋_GB2312" w:cs="仿宋_GB2312"/>
                <w:kern w:val="0"/>
                <w:position w:val="-8"/>
                <w:sz w:val="18"/>
                <w:szCs w:val="18"/>
                <w:lang w:eastAsia="zh-CN"/>
              </w:rPr>
              <w:t>因特殊需要必须连续施工作业的，应当取得地方人民政府住房和城乡建设、生态环境主管部门或者地方人民政府指定的部门的证明，并在施工现场显著位置公示或者以其他方式公告附近居民。</w:t>
            </w:r>
          </w:p>
          <w:p w14:paraId="6CC3F9A6">
            <w:pPr>
              <w:kinsoku w:val="0"/>
              <w:overflowPunct w:val="0"/>
              <w:autoSpaceDE w:val="0"/>
              <w:autoSpaceDN w:val="0"/>
              <w:adjustRightInd w:val="0"/>
              <w:snapToGrid w:val="0"/>
              <w:rPr>
                <w:rFonts w:hint="eastAsia" w:ascii="仿宋_GB2312" w:hAnsi="仿宋_GB2312" w:cs="仿宋_GB2312"/>
                <w:kern w:val="0"/>
                <w:position w:val="-8"/>
                <w:sz w:val="18"/>
                <w:szCs w:val="18"/>
                <w:lang w:val="zh-CN" w:eastAsia="zh-CN"/>
              </w:rPr>
            </w:pPr>
            <w:r>
              <w:rPr>
                <w:rFonts w:hint="eastAsia" w:ascii="仿宋_GB2312" w:hAnsi="仿宋_GB2312" w:cs="仿宋_GB2312"/>
                <w:kern w:val="0"/>
                <w:position w:val="-8"/>
                <w:sz w:val="18"/>
                <w:szCs w:val="18"/>
                <w:lang w:val="zh-CN" w:eastAsia="zh-CN"/>
              </w:rPr>
              <w:t>第七十七条 违反本法规定，建设单位、施工单位有下列行为之一，由工程所在地人民政府指定的部门责令改正，处一万元以上十万元以下的罚款；拒不改正的，可以责令暂停施工：</w:t>
            </w:r>
          </w:p>
          <w:p w14:paraId="7D2994D9">
            <w:pPr>
              <w:kinsoku w:val="0"/>
              <w:overflowPunct w:val="0"/>
              <w:autoSpaceDE w:val="0"/>
              <w:autoSpaceDN w:val="0"/>
              <w:adjustRightInd w:val="0"/>
              <w:snapToGrid w:val="0"/>
              <w:rPr>
                <w:rFonts w:hint="eastAsia" w:ascii="仿宋_GB2312" w:hAnsi="仿宋_GB2312" w:cs="仿宋_GB2312"/>
                <w:kern w:val="0"/>
                <w:position w:val="-8"/>
                <w:sz w:val="18"/>
                <w:szCs w:val="18"/>
                <w:lang w:val="zh-CN" w:eastAsia="zh-CN"/>
              </w:rPr>
            </w:pPr>
            <w:r>
              <w:rPr>
                <w:rFonts w:hint="eastAsia" w:ascii="仿宋_GB2312" w:hAnsi="仿宋_GB2312" w:cs="仿宋_GB2312"/>
                <w:kern w:val="0"/>
                <w:position w:val="-8"/>
                <w:sz w:val="18"/>
                <w:szCs w:val="18"/>
                <w:lang w:val="zh-CN" w:eastAsia="zh-CN"/>
              </w:rPr>
              <w:t>（一）超过噪声排放标准排放建筑施工噪声的；</w:t>
            </w:r>
          </w:p>
          <w:p w14:paraId="553C4EFA">
            <w:pPr>
              <w:kinsoku w:val="0"/>
              <w:overflowPunct w:val="0"/>
              <w:autoSpaceDE w:val="0"/>
              <w:autoSpaceDN w:val="0"/>
              <w:adjustRightInd w:val="0"/>
              <w:snapToGrid w:val="0"/>
              <w:rPr>
                <w:rFonts w:hint="eastAsia" w:ascii="仿宋_GB2312" w:hAnsi="仿宋_GB2312" w:cs="仿宋_GB2312"/>
                <w:kern w:val="0"/>
                <w:position w:val="-8"/>
                <w:sz w:val="18"/>
                <w:szCs w:val="18"/>
                <w:lang w:val="zh-CN" w:eastAsia="zh-CN"/>
              </w:rPr>
            </w:pPr>
            <w:r>
              <w:rPr>
                <w:rFonts w:hint="eastAsia" w:ascii="仿宋_GB2312" w:hAnsi="仿宋_GB2312" w:cs="仿宋_GB2312"/>
                <w:kern w:val="0"/>
                <w:position w:val="-8"/>
                <w:sz w:val="18"/>
                <w:szCs w:val="18"/>
                <w:lang w:val="zh-CN" w:eastAsia="zh-CN"/>
              </w:rPr>
              <w:t>（二）未按照规定取得证明，在噪声敏感建筑物集中区域夜间进行产生噪声的建筑施工作业的。</w:t>
            </w:r>
          </w:p>
          <w:p w14:paraId="688D0CDC">
            <w:pPr>
              <w:kinsoku w:val="0"/>
              <w:overflowPunct w:val="0"/>
              <w:autoSpaceDE w:val="0"/>
              <w:autoSpaceDN w:val="0"/>
              <w:adjustRightInd w:val="0"/>
              <w:snapToGrid w:val="0"/>
              <w:rPr>
                <w:rFonts w:hint="eastAsia" w:ascii="仿宋_GB2312" w:hAnsi="仿宋_GB2312" w:cs="仿宋_GB2312"/>
                <w:kern w:val="0"/>
                <w:position w:val="-8"/>
                <w:sz w:val="18"/>
                <w:szCs w:val="18"/>
                <w:lang w:val="zh-CN" w:eastAsia="zh-CN"/>
              </w:rPr>
            </w:pPr>
            <w:r>
              <w:rPr>
                <w:rFonts w:hint="eastAsia" w:ascii="仿宋_GB2312" w:hAnsi="仿宋_GB2312" w:cs="仿宋_GB2312"/>
                <w:kern w:val="0"/>
                <w:position w:val="-8"/>
                <w:sz w:val="18"/>
                <w:szCs w:val="18"/>
                <w:lang w:val="zh-CN" w:eastAsia="zh-CN"/>
              </w:rPr>
              <w:t>【地方性法规】《宁夏回族自治区环境保护条例》（2019修正）</w:t>
            </w:r>
          </w:p>
          <w:p w14:paraId="7164A7BC">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仿宋_GB2312" w:hAnsi="仿宋_GB2312" w:cs="仿宋_GB2312"/>
                <w:kern w:val="0"/>
                <w:position w:val="-8"/>
                <w:sz w:val="18"/>
                <w:szCs w:val="18"/>
                <w:lang w:val="zh-CN" w:eastAsia="zh-CN"/>
              </w:rPr>
              <w:t>第四十二条 违反本条例规定，在工程施工、建筑拆除、道路运输、园林绿化、清扫保洁等作业中，未采取措施防治扬尘污染的，由县级以上人民政府住房城乡建设等主管部门按照职责责令改正，处一万元以上十万元以下的罚款；拒不改正的，责令停工整治或者停业整治。</w:t>
            </w:r>
          </w:p>
        </w:tc>
        <w:tc>
          <w:tcPr>
            <w:tcW w:w="0" w:type="auto"/>
            <w:vAlign w:val="center"/>
          </w:tcPr>
          <w:p w14:paraId="64687E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2B8A9F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是否存在建筑施工噪声污染</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1079283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6FA549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A64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5BF269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kern w:val="0"/>
                <w:position w:val="-8"/>
                <w:sz w:val="18"/>
                <w:szCs w:val="18"/>
                <w:lang w:val="en-US" w:eastAsia="zh-CN" w:bidi="ar-SA"/>
              </w:rPr>
            </w:pPr>
          </w:p>
        </w:tc>
        <w:tc>
          <w:tcPr>
            <w:tcW w:w="0" w:type="auto"/>
            <w:vAlign w:val="center"/>
          </w:tcPr>
          <w:p w14:paraId="1AB2DF0D">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仿宋_GB2312" w:hAnsi="仿宋_GB2312" w:cs="仿宋_GB2312"/>
                <w:kern w:val="0"/>
                <w:position w:val="-8"/>
                <w:sz w:val="18"/>
                <w:szCs w:val="18"/>
              </w:rPr>
              <w:t>对违反规定在道路上施工作业，违反规定在道路上摆摊设点、买卖交易、推销商品、碾晒粮食、堆物作业，影响交通安全畅通等行为的处罚</w:t>
            </w:r>
          </w:p>
        </w:tc>
        <w:tc>
          <w:tcPr>
            <w:tcW w:w="0" w:type="auto"/>
            <w:vAlign w:val="center"/>
          </w:tcPr>
          <w:p w14:paraId="252FB42C">
            <w:pPr>
              <w:kinsoku w:val="0"/>
              <w:overflowPunct w:val="0"/>
              <w:autoSpaceDE w:val="0"/>
              <w:autoSpaceDN w:val="0"/>
              <w:adjustRightInd w:val="0"/>
              <w:snapToGrid w:val="0"/>
              <w:rPr>
                <w:rFonts w:hint="eastAsia" w:ascii="仿宋_GB2312" w:hAnsi="仿宋_GB2312" w:cs="仿宋_GB2312"/>
                <w:kern w:val="0"/>
                <w:position w:val="-8"/>
                <w:sz w:val="18"/>
                <w:szCs w:val="18"/>
              </w:rPr>
            </w:pPr>
            <w:r>
              <w:rPr>
                <w:rFonts w:hint="eastAsia" w:ascii="仿宋_GB2312" w:hAnsi="仿宋_GB2312" w:cs="仿宋_GB2312"/>
                <w:kern w:val="0"/>
                <w:position w:val="-8"/>
                <w:sz w:val="18"/>
                <w:szCs w:val="18"/>
              </w:rPr>
              <w:t>【法律】《宁夏回族自治区道路交通安全条例》（2022年修正）</w:t>
            </w:r>
          </w:p>
          <w:p w14:paraId="1354D73C">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仿宋_GB2312" w:hAnsi="仿宋_GB2312" w:cs="仿宋_GB2312"/>
                <w:kern w:val="0"/>
                <w:position w:val="-8"/>
                <w:sz w:val="18"/>
                <w:szCs w:val="18"/>
              </w:rPr>
              <w:t>第一百零三条 违反规定在道路上施工作业，责令施工作业单位立即改正，消除交通安全隐患。不能立即消除安全隐患的，责令停止作业。违反规定在道路上摆摊设点、买卖交易、推销商品、碾晒粮食、堆物作业，影响交通安全畅通的，责令改正，并处一百元罚款。</w:t>
            </w:r>
          </w:p>
        </w:tc>
        <w:tc>
          <w:tcPr>
            <w:tcW w:w="0" w:type="auto"/>
            <w:vAlign w:val="center"/>
          </w:tcPr>
          <w:p w14:paraId="431B80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0AAEBF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w:t>
            </w:r>
            <w:r>
              <w:rPr>
                <w:rFonts w:hint="eastAsia" w:ascii="仿宋_GB2312" w:hAnsi="仿宋_GB2312" w:cs="仿宋_GB2312"/>
                <w:kern w:val="0"/>
                <w:position w:val="-8"/>
                <w:sz w:val="18"/>
                <w:szCs w:val="18"/>
              </w:rPr>
              <w:t>违反规定在道路上施工作业，违反规定在道路上摆摊设点、买卖交易、推销商品、碾晒粮食、堆物作业，影响交通安全畅通等行为等行为</w:t>
            </w:r>
          </w:p>
        </w:tc>
        <w:tc>
          <w:tcPr>
            <w:tcW w:w="0" w:type="auto"/>
            <w:vAlign w:val="center"/>
          </w:tcPr>
          <w:p w14:paraId="6000ED3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7BBFFB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4B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35B11E0">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kern w:val="0"/>
                <w:position w:val="-8"/>
                <w:sz w:val="18"/>
                <w:szCs w:val="18"/>
                <w:lang w:val="en-US" w:eastAsia="zh-CN" w:bidi="ar-SA"/>
              </w:rPr>
            </w:pPr>
          </w:p>
        </w:tc>
        <w:tc>
          <w:tcPr>
            <w:tcW w:w="0" w:type="auto"/>
            <w:vAlign w:val="center"/>
          </w:tcPr>
          <w:p w14:paraId="70C9EB69">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仿宋_GB2312" w:hAnsi="仿宋_GB2312" w:cs="仿宋_GB2312"/>
                <w:kern w:val="0"/>
                <w:position w:val="-8"/>
                <w:sz w:val="18"/>
                <w:szCs w:val="18"/>
              </w:rPr>
              <w:t>未取得食品生产经营许可从事食品生产经营活动，或者未取得食品添加剂生产许可从事食品添加剂生产活动的处罚（限户外食品摊点）</w:t>
            </w:r>
          </w:p>
        </w:tc>
        <w:tc>
          <w:tcPr>
            <w:tcW w:w="0" w:type="auto"/>
            <w:vAlign w:val="center"/>
          </w:tcPr>
          <w:p w14:paraId="166341BD">
            <w:pPr>
              <w:kinsoku w:val="0"/>
              <w:overflowPunct w:val="0"/>
              <w:autoSpaceDE w:val="0"/>
              <w:autoSpaceDN w:val="0"/>
              <w:adjustRightInd w:val="0"/>
              <w:snapToGrid w:val="0"/>
              <w:rPr>
                <w:rFonts w:hint="eastAsia" w:ascii="仿宋_GB2312" w:hAnsi="仿宋_GB2312" w:cs="仿宋_GB2312"/>
                <w:kern w:val="0"/>
                <w:position w:val="-8"/>
                <w:sz w:val="18"/>
                <w:szCs w:val="18"/>
              </w:rPr>
            </w:pPr>
            <w:r>
              <w:rPr>
                <w:rFonts w:hint="eastAsia" w:ascii="仿宋_GB2312" w:hAnsi="仿宋_GB2312" w:cs="仿宋_GB2312"/>
                <w:kern w:val="0"/>
                <w:position w:val="-8"/>
                <w:sz w:val="18"/>
                <w:szCs w:val="18"/>
              </w:rPr>
              <w:t>【法律】《中华人民共和国食品安全法》（2021年修正）</w:t>
            </w:r>
          </w:p>
          <w:p w14:paraId="0284D726">
            <w:pPr>
              <w:kinsoku w:val="0"/>
              <w:overflowPunct w:val="0"/>
              <w:autoSpaceDE w:val="0"/>
              <w:autoSpaceDN w:val="0"/>
              <w:adjustRightInd w:val="0"/>
              <w:snapToGrid w:val="0"/>
              <w:rPr>
                <w:rFonts w:hint="eastAsia" w:ascii="仿宋_GB2312" w:hAnsi="仿宋_GB2312" w:cs="仿宋_GB2312"/>
                <w:kern w:val="0"/>
                <w:position w:val="-8"/>
                <w:sz w:val="18"/>
                <w:szCs w:val="18"/>
              </w:rPr>
            </w:pPr>
            <w:r>
              <w:rPr>
                <w:rFonts w:hint="eastAsia" w:ascii="仿宋_GB2312" w:hAnsi="仿宋_GB2312" w:cs="仿宋_GB2312"/>
                <w:kern w:val="0"/>
                <w:position w:val="-8"/>
                <w:sz w:val="18"/>
                <w:szCs w:val="18"/>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6219A0E2">
            <w:pPr>
              <w:kinsoku w:val="0"/>
              <w:overflowPunct w:val="0"/>
              <w:autoSpaceDE w:val="0"/>
              <w:autoSpaceDN w:val="0"/>
              <w:adjustRightInd w:val="0"/>
              <w:snapToGrid w:val="0"/>
              <w:rPr>
                <w:rFonts w:hint="eastAsia" w:ascii="仿宋_GB2312" w:hAnsi="仿宋_GB2312" w:cs="仿宋_GB2312"/>
                <w:kern w:val="0"/>
                <w:position w:val="-8"/>
                <w:sz w:val="18"/>
                <w:szCs w:val="18"/>
              </w:rPr>
            </w:pPr>
            <w:r>
              <w:rPr>
                <w:rFonts w:hint="eastAsia" w:ascii="仿宋_GB2312" w:hAnsi="仿宋_GB2312" w:cs="仿宋_GB2312"/>
                <w:kern w:val="0"/>
                <w:position w:val="-8"/>
                <w:sz w:val="18"/>
                <w:szCs w:val="18"/>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0F274987">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p>
        </w:tc>
        <w:tc>
          <w:tcPr>
            <w:tcW w:w="0" w:type="auto"/>
            <w:vAlign w:val="center"/>
          </w:tcPr>
          <w:p w14:paraId="35B61D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E8E4F4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w:t>
            </w:r>
            <w:r>
              <w:rPr>
                <w:rFonts w:hint="eastAsia" w:ascii="仿宋_GB2312" w:hAnsi="仿宋_GB2312" w:cs="仿宋_GB2312"/>
                <w:kern w:val="0"/>
                <w:position w:val="-8"/>
                <w:sz w:val="18"/>
                <w:szCs w:val="18"/>
              </w:rPr>
              <w:t>未取得食品生产经营许可从事食品生产经营活动，或者未取得食品添加剂生产许可从事食品添加剂生产活动（限户外食品摊点）的</w:t>
            </w:r>
            <w:r>
              <w:rPr>
                <w:rFonts w:hint="eastAsia" w:ascii="仿宋_GB2312" w:hAnsi="仿宋_GB2312" w:cs="仿宋_GB2312"/>
                <w:kern w:val="0"/>
                <w:position w:val="-8"/>
                <w:sz w:val="18"/>
                <w:szCs w:val="18"/>
                <w:lang w:eastAsia="zh-CN"/>
              </w:rPr>
              <w:t>行为</w:t>
            </w:r>
          </w:p>
        </w:tc>
        <w:tc>
          <w:tcPr>
            <w:tcW w:w="0" w:type="auto"/>
            <w:vAlign w:val="center"/>
          </w:tcPr>
          <w:p w14:paraId="7A11410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E01E84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CF1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F50D652">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kern w:val="36"/>
                <w:sz w:val="18"/>
                <w:szCs w:val="18"/>
                <w:lang w:val="en-US" w:eastAsia="zh-CN" w:bidi="ar-SA"/>
              </w:rPr>
            </w:pPr>
          </w:p>
        </w:tc>
        <w:tc>
          <w:tcPr>
            <w:tcW w:w="0" w:type="auto"/>
            <w:vAlign w:val="center"/>
          </w:tcPr>
          <w:p w14:paraId="67BB7A76">
            <w:pPr>
              <w:kinsoku w:val="0"/>
              <w:overflowPunct w:val="0"/>
              <w:autoSpaceDE w:val="0"/>
              <w:autoSpaceDN w:val="0"/>
              <w:adjustRightInd w:val="0"/>
              <w:snapToGrid w:val="0"/>
              <w:rPr>
                <w:rFonts w:hint="eastAsia" w:ascii="仿宋_GB2312" w:hAnsi="仿宋_GB2312" w:eastAsia="仿宋_GB2312" w:cs="仿宋_GB2312"/>
                <w:bCs/>
                <w:kern w:val="36"/>
                <w:sz w:val="18"/>
                <w:szCs w:val="18"/>
                <w:lang w:val="en-US" w:eastAsia="zh-CN" w:bidi="ar-SA"/>
              </w:rPr>
            </w:pPr>
            <w:r>
              <w:rPr>
                <w:rFonts w:hint="eastAsia" w:ascii="仿宋_GB2312" w:hAnsi="仿宋_GB2312" w:cs="仿宋_GB2312"/>
                <w:bCs/>
                <w:kern w:val="36"/>
                <w:sz w:val="18"/>
                <w:szCs w:val="18"/>
              </w:rPr>
              <w:t>对未经水行政主管部门或者流域管理机构同意，擅自修建水工程等行为的处罚（城市管理范围内）</w:t>
            </w:r>
          </w:p>
        </w:tc>
        <w:tc>
          <w:tcPr>
            <w:tcW w:w="0" w:type="auto"/>
            <w:vAlign w:val="center"/>
          </w:tcPr>
          <w:p w14:paraId="72187414">
            <w:pPr>
              <w:kinsoku w:val="0"/>
              <w:overflowPunct w:val="0"/>
              <w:autoSpaceDE w:val="0"/>
              <w:autoSpaceDN w:val="0"/>
              <w:adjustRightInd w:val="0"/>
              <w:snapToGrid w:val="0"/>
              <w:rPr>
                <w:rFonts w:hint="eastAsia" w:ascii="仿宋_GB2312" w:hAnsi="仿宋_GB2312" w:cs="仿宋_GB2312"/>
                <w:bCs/>
                <w:kern w:val="36"/>
                <w:sz w:val="18"/>
                <w:szCs w:val="18"/>
              </w:rPr>
            </w:pPr>
            <w:r>
              <w:rPr>
                <w:rFonts w:hint="eastAsia" w:ascii="仿宋_GB2312" w:hAnsi="仿宋_GB2312" w:cs="仿宋_GB2312"/>
                <w:bCs/>
                <w:kern w:val="36"/>
                <w:sz w:val="18"/>
                <w:szCs w:val="18"/>
              </w:rPr>
              <w:t>【法律】《中华人民共和国水法》（2016年修正）</w:t>
            </w:r>
          </w:p>
          <w:p w14:paraId="4ACD01F9">
            <w:pPr>
              <w:kinsoku w:val="0"/>
              <w:overflowPunct w:val="0"/>
              <w:autoSpaceDE w:val="0"/>
              <w:autoSpaceDN w:val="0"/>
              <w:adjustRightInd w:val="0"/>
              <w:snapToGrid w:val="0"/>
              <w:rPr>
                <w:rFonts w:hint="eastAsia" w:ascii="仿宋_GB2312" w:hAnsi="仿宋_GB2312" w:cs="仿宋_GB2312"/>
                <w:bCs/>
                <w:kern w:val="36"/>
                <w:sz w:val="18"/>
                <w:szCs w:val="18"/>
              </w:rPr>
            </w:pPr>
            <w:r>
              <w:rPr>
                <w:rFonts w:hint="eastAsia" w:ascii="仿宋_GB2312" w:hAnsi="仿宋_GB2312" w:cs="仿宋_GB2312"/>
                <w:bCs/>
                <w:kern w:val="36"/>
                <w:sz w:val="18"/>
                <w:szCs w:val="18"/>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288BB8F9">
            <w:pPr>
              <w:kinsoku w:val="0"/>
              <w:overflowPunct w:val="0"/>
              <w:autoSpaceDE w:val="0"/>
              <w:autoSpaceDN w:val="0"/>
              <w:adjustRightInd w:val="0"/>
              <w:snapToGrid w:val="0"/>
              <w:rPr>
                <w:rFonts w:hint="eastAsia" w:ascii="仿宋_GB2312" w:hAnsi="仿宋_GB2312" w:eastAsia="仿宋_GB2312" w:cs="仿宋_GB2312"/>
                <w:bCs/>
                <w:kern w:val="36"/>
                <w:sz w:val="18"/>
                <w:szCs w:val="18"/>
                <w:lang w:val="en-US" w:eastAsia="zh-CN" w:bidi="ar-SA"/>
              </w:rPr>
            </w:pPr>
            <w:r>
              <w:rPr>
                <w:rFonts w:hint="eastAsia" w:ascii="仿宋_GB2312" w:hAnsi="仿宋_GB2312" w:cs="仿宋_GB2312"/>
                <w:bCs/>
                <w:kern w:val="36"/>
                <w:sz w:val="18"/>
                <w:szCs w:val="18"/>
              </w:rPr>
              <w:t>第六十五条第三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tc>
        <w:tc>
          <w:tcPr>
            <w:tcW w:w="0" w:type="auto"/>
            <w:vAlign w:val="center"/>
          </w:tcPr>
          <w:p w14:paraId="2FB4E6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EF9873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kern w:val="36"/>
                <w:sz w:val="18"/>
                <w:szCs w:val="18"/>
                <w:lang w:eastAsia="zh-CN"/>
              </w:rPr>
              <w:t>是否存在</w:t>
            </w:r>
            <w:r>
              <w:rPr>
                <w:rFonts w:hint="eastAsia" w:ascii="仿宋_GB2312" w:hAnsi="仿宋_GB2312" w:cs="仿宋_GB2312"/>
                <w:bCs/>
                <w:kern w:val="36"/>
                <w:sz w:val="18"/>
                <w:szCs w:val="18"/>
              </w:rPr>
              <w:t>未经水行政主管部门或者流域管理机构同意，擅自修建水工程等行为（城市管理范围内）的</w:t>
            </w:r>
            <w:r>
              <w:rPr>
                <w:rFonts w:hint="eastAsia" w:ascii="仿宋_GB2312" w:hAnsi="仿宋_GB2312" w:cs="仿宋_GB2312"/>
                <w:bCs/>
                <w:kern w:val="36"/>
                <w:sz w:val="18"/>
                <w:szCs w:val="18"/>
                <w:lang w:eastAsia="zh-CN"/>
              </w:rPr>
              <w:t>行为</w:t>
            </w:r>
          </w:p>
        </w:tc>
        <w:tc>
          <w:tcPr>
            <w:tcW w:w="0" w:type="auto"/>
            <w:vAlign w:val="center"/>
          </w:tcPr>
          <w:p w14:paraId="6D03013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430A02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BBD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9FB3FD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4988D38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对建设、设计、施工、监理单位未履行职责行为的处罚</w:t>
            </w:r>
          </w:p>
        </w:tc>
        <w:tc>
          <w:tcPr>
            <w:tcW w:w="0" w:type="auto"/>
            <w:vAlign w:val="center"/>
          </w:tcPr>
          <w:p w14:paraId="571F6FC9">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【法律】《中华人民共和国消防法》（2021 年修正）</w:t>
            </w:r>
          </w:p>
          <w:p w14:paraId="28E20C2C">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第五十九条 违反本法规定，有下列行为之一的，由住房和城乡建设主管部门责令改正或者停止施工，并处一万元以上十万元以下罚款：</w:t>
            </w:r>
          </w:p>
          <w:p w14:paraId="0A0A236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w:t>
            </w:r>
            <w:r>
              <w:rPr>
                <w:rFonts w:ascii="Times New Roman" w:hAnsi="Times New Roman" w:eastAsia="仿宋_GB2312" w:cs="Times New Roman"/>
                <w:kern w:val="0"/>
                <w:sz w:val="18"/>
                <w:szCs w:val="18"/>
              </w:rPr>
              <w:t>建设单位要求建筑设计单位或者建筑施工企业降低消防技术标准设计、施工的；</w:t>
            </w:r>
          </w:p>
          <w:p w14:paraId="18821C1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w:t>
            </w:r>
            <w:r>
              <w:rPr>
                <w:rFonts w:ascii="Times New Roman" w:hAnsi="Times New Roman" w:eastAsia="仿宋_GB2312" w:cs="Times New Roman"/>
                <w:kern w:val="0"/>
                <w:sz w:val="18"/>
                <w:szCs w:val="18"/>
              </w:rPr>
              <w:t>建筑设计单位不按照消防技术标准强制性要求进行消防设计的；</w:t>
            </w:r>
          </w:p>
          <w:p w14:paraId="184DE2C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w:t>
            </w:r>
            <w:r>
              <w:rPr>
                <w:rFonts w:ascii="Times New Roman" w:hAnsi="Times New Roman" w:eastAsia="仿宋_GB2312" w:cs="Times New Roman"/>
                <w:kern w:val="0"/>
                <w:sz w:val="18"/>
                <w:szCs w:val="18"/>
              </w:rPr>
              <w:t>建筑施工企业不按照消防设计文件和消防技术标准施工，降低消防施工质量的；</w:t>
            </w:r>
          </w:p>
          <w:p w14:paraId="6B0621F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ascii="Times New Roman" w:hAnsi="Times New Roman" w:eastAsia="仿宋_GB2312" w:cs="Times New Roman"/>
                <w:kern w:val="0"/>
                <w:sz w:val="18"/>
                <w:szCs w:val="18"/>
              </w:rPr>
              <w:t>（四）工程监理单位与建设单位或者建筑施工企业串通，弄虚作假，降低消防施工质量的。</w:t>
            </w:r>
          </w:p>
        </w:tc>
        <w:tc>
          <w:tcPr>
            <w:tcW w:w="0" w:type="auto"/>
            <w:vAlign w:val="center"/>
          </w:tcPr>
          <w:p w14:paraId="769387F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F8454C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建设、设计、施工、监理单位未履行职责行为</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5DC10B1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B556E9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8F8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2BAC50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5A3DB9B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对未经建设工程审核、验收和备案检查，擅自施工、使用等违法行为的处罚</w:t>
            </w:r>
          </w:p>
        </w:tc>
        <w:tc>
          <w:tcPr>
            <w:tcW w:w="0" w:type="auto"/>
            <w:vAlign w:val="center"/>
          </w:tcPr>
          <w:p w14:paraId="06C01F3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【法律】《中华人民共和国消防法》（2021 年修正）第五十八条 违反本法规定，有下列行为之一的，由住房和城乡建设主管部门、消防救援机构按照各自职权责令停止施工、停止使用或者停产停业，并处三万元以上三十万元以下罚款：</w:t>
            </w:r>
          </w:p>
          <w:p w14:paraId="36A50F1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（一）依法应当进行消防设计审查的建设工程，未经依法审查或者审查不合格， 擅自施工的；</w:t>
            </w:r>
          </w:p>
          <w:p w14:paraId="779A345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（二）依法应当进行消防验收的建设工程，未经消防验收或者消防验收不合格， 擅自投入使用的；</w:t>
            </w:r>
          </w:p>
          <w:p w14:paraId="3B7D563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（三）本法第十三条规定的其他建设工程验收后经依法抽查不合格，不停止使用的；</w:t>
            </w:r>
          </w:p>
          <w:p w14:paraId="3B6F93A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（四）公众聚集场所未经消防救援机构许可，擅自投入使用、营业的，或者经核查发现场所使用、营业情况与承诺内容不符的。</w:t>
            </w:r>
          </w:p>
          <w:p w14:paraId="6666E58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核查发现公众聚集场所使用、营业情况与承诺内容不符，经责令限期改正，逾期不整改或者整改后仍达不到要求的，依法撤销相应许可。</w:t>
            </w:r>
          </w:p>
          <w:p w14:paraId="250DB45F">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建设单位未依照本法规定在验收后报住房和城乡建设主管部门备案的，由住房和城乡建设主管部门责令改正，处五千元以下罚款。</w:t>
            </w:r>
          </w:p>
        </w:tc>
        <w:tc>
          <w:tcPr>
            <w:tcW w:w="0" w:type="auto"/>
            <w:vAlign w:val="center"/>
          </w:tcPr>
          <w:p w14:paraId="36FD8E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C200B3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未经建设工程审核、验收和备案检查，擅自施工、使用等违法行为</w:t>
            </w:r>
          </w:p>
        </w:tc>
        <w:tc>
          <w:tcPr>
            <w:tcW w:w="0" w:type="auto"/>
            <w:vAlign w:val="center"/>
          </w:tcPr>
          <w:p w14:paraId="356AAB9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A966B4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20D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FDA95FF">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4F59CD9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对建筑施工企业未按规定开展“安管人员”安全生产教育培训考核或者未按规定如实将考核情况记入安全生产教育培训档案情形的处罚</w:t>
            </w:r>
          </w:p>
        </w:tc>
        <w:tc>
          <w:tcPr>
            <w:tcW w:w="0" w:type="auto"/>
            <w:vAlign w:val="center"/>
          </w:tcPr>
          <w:p w14:paraId="1437EE0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【部门规章】《建筑施工企业主要负责人、项目负责人和专职安全生产管理人员安全生产管理规定》（2014年住建部令第17号）</w:t>
            </w:r>
          </w:p>
          <w:p w14:paraId="62DD3D2C">
            <w:pPr>
              <w:kinsoku w:val="0"/>
              <w:overflowPunct w:val="0"/>
              <w:autoSpaceDE w:val="0"/>
              <w:autoSpaceDN w:val="0"/>
              <w:adjustRightInd w:val="0"/>
              <w:snapToGrid w:val="0"/>
              <w:ind w:firstLine="345"/>
              <w:rPr>
                <w:rFonts w:hint="eastAsia" w:ascii="仿宋_GB2312" w:hAnsi="仿宋_GB2312" w:cs="仿宋_GB2312"/>
                <w:kern w:val="0"/>
                <w:position w:val="-8"/>
                <w:sz w:val="18"/>
                <w:szCs w:val="18"/>
              </w:rPr>
            </w:pPr>
            <w:r>
              <w:rPr>
                <w:rFonts w:hint="eastAsia" w:ascii="Times New Roman" w:hAnsi="Times New Roman" w:eastAsia="仿宋_GB2312" w:cs="Times New Roman"/>
                <w:kern w:val="0"/>
                <w:sz w:val="18"/>
                <w:szCs w:val="18"/>
              </w:rPr>
              <w:t>第二十九条  建筑施工企业未按规定开展“安管人员”安全生产教育培训考核，或者未按规定如实将考核情况记入安全生产教育培训档案的，由县级以上地方人民政府住房城乡建设主管部门责令限期改正，并处2万元以下的罚款。</w:t>
            </w:r>
          </w:p>
          <w:p w14:paraId="1B659790">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c>
          <w:tcPr>
            <w:tcW w:w="0" w:type="auto"/>
            <w:vAlign w:val="center"/>
          </w:tcPr>
          <w:p w14:paraId="17E60E4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F183C9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建筑施工企业未按规定开展“安管人员”安全生产教育培训考核或者未按规定如实将考核情况记入安全生产教育培训档案情形</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229F411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70619C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1EC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C1825C0">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3835A68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对施工单位取得资质证书后降低安全生产条件行为的处罚</w:t>
            </w:r>
          </w:p>
        </w:tc>
        <w:tc>
          <w:tcPr>
            <w:tcW w:w="0" w:type="auto"/>
            <w:vAlign w:val="center"/>
          </w:tcPr>
          <w:p w14:paraId="495BDD5F">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position w:val="-8"/>
                <w:sz w:val="18"/>
                <w:szCs w:val="18"/>
              </w:rPr>
              <w:t xml:space="preserve">    </w:t>
            </w:r>
            <w:r>
              <w:rPr>
                <w:rFonts w:hint="eastAsia" w:ascii="Times New Roman" w:hAnsi="Times New Roman" w:eastAsia="仿宋_GB2312" w:cs="Times New Roman"/>
                <w:kern w:val="0"/>
                <w:sz w:val="18"/>
                <w:szCs w:val="18"/>
              </w:rPr>
              <w:t>【行政法规】《建设工程安全生产管理条例》（2003年国务院令第393号）</w:t>
            </w:r>
          </w:p>
          <w:p w14:paraId="651E5479">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第六十七条  施工单位取得资质证书后，降低安全生产条件的，责令限期改正；经整改仍未达到与其资质等级相适应的安全生产条件的，责令停业整顿，降低其资质等级直至吊销资质证书。</w:t>
            </w:r>
          </w:p>
        </w:tc>
        <w:tc>
          <w:tcPr>
            <w:tcW w:w="0" w:type="auto"/>
            <w:vAlign w:val="center"/>
          </w:tcPr>
          <w:p w14:paraId="252683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E356EC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是否存在施工单位取得资质证书后降低安全生产条件</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3AEFD4E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9914BC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BD2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F0676E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33FE7DE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情形的处罚</w:t>
            </w:r>
          </w:p>
        </w:tc>
        <w:tc>
          <w:tcPr>
            <w:tcW w:w="0" w:type="auto"/>
            <w:vAlign w:val="center"/>
          </w:tcPr>
          <w:p w14:paraId="01677F2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【行政法规】《建设工程安全生产管理条例》（2003年国务院令第393号）</w:t>
            </w:r>
          </w:p>
          <w:p w14:paraId="6F0AC10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6A08B3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（一）安全防护用具、机械设备、施工机具及配件在进入施工现场前未经查验或者查验不合格即投入使用的；</w:t>
            </w:r>
          </w:p>
          <w:p w14:paraId="64BBC9D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（二）使用未经验收或者验收不合格的施工起重机械和整体提升脚手架、模板等自升式架设设施的；</w:t>
            </w:r>
          </w:p>
          <w:p w14:paraId="047FD21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（三）委托不具有相应资质的单位承担施工现场安装、拆卸施工起重机械和整体提升脚手架、模板等自升式架设设施的；</w:t>
            </w:r>
          </w:p>
          <w:p w14:paraId="7B078623">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（四）在施工组织设计中未编制安全技术措施、施工现场临时用电方案或者专项施工方案的。</w:t>
            </w:r>
          </w:p>
        </w:tc>
        <w:tc>
          <w:tcPr>
            <w:tcW w:w="0" w:type="auto"/>
            <w:vAlign w:val="center"/>
          </w:tcPr>
          <w:p w14:paraId="67C87A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94D863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w:t>
            </w:r>
            <w:r>
              <w:rPr>
                <w:rFonts w:hint="eastAsia" w:ascii="仿宋_GB2312" w:hAnsi="仿宋_GB2312" w:cs="仿宋_GB2312"/>
                <w:bCs/>
                <w:color w:val="000000"/>
                <w:sz w:val="18"/>
                <w:szCs w:val="18"/>
                <w:lang w:val="en-US" w:eastAsia="zh-CN"/>
              </w:rPr>
              <w:t>等</w:t>
            </w:r>
            <w:r>
              <w:rPr>
                <w:rFonts w:hint="eastAsia" w:ascii="仿宋_GB2312" w:hAnsi="仿宋_GB2312" w:eastAsia="仿宋_GB2312" w:cs="仿宋_GB2312"/>
                <w:bCs/>
                <w:color w:val="000000"/>
                <w:sz w:val="18"/>
                <w:szCs w:val="18"/>
              </w:rPr>
              <w:t>情形</w:t>
            </w:r>
            <w:r>
              <w:rPr>
                <w:rFonts w:hint="eastAsia" w:ascii="仿宋_GB2312" w:hAnsi="仿宋_GB2312" w:cs="仿宋_GB2312"/>
                <w:bCs/>
                <w:color w:val="000000"/>
                <w:sz w:val="18"/>
                <w:szCs w:val="18"/>
                <w:lang w:val="en-US" w:eastAsia="zh-CN"/>
              </w:rPr>
              <w:t>的行为</w:t>
            </w:r>
          </w:p>
        </w:tc>
        <w:tc>
          <w:tcPr>
            <w:tcW w:w="0" w:type="auto"/>
            <w:vAlign w:val="center"/>
          </w:tcPr>
          <w:p w14:paraId="08E5A4C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E1C787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EFF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0DAD8F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44A5408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对供热单位供热质量综合评价不合格的情形的处罚</w:t>
            </w:r>
          </w:p>
        </w:tc>
        <w:tc>
          <w:tcPr>
            <w:tcW w:w="0" w:type="auto"/>
            <w:vAlign w:val="center"/>
          </w:tcPr>
          <w:p w14:paraId="12B8CB48">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sz w:val="18"/>
                <w:szCs w:val="18"/>
              </w:rPr>
              <w:t xml:space="preserve">    </w:t>
            </w:r>
            <w:r>
              <w:rPr>
                <w:rFonts w:hint="eastAsia" w:ascii="Times New Roman" w:hAnsi="Times New Roman" w:eastAsia="仿宋_GB2312" w:cs="Times New Roman"/>
                <w:kern w:val="0"/>
                <w:sz w:val="18"/>
                <w:szCs w:val="18"/>
              </w:rPr>
              <w:t>【地方性法规】《宁夏回族自治区供热条例》（2011年）</w:t>
            </w:r>
          </w:p>
          <w:p w14:paraId="6A865C33">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第五十一条  供热单位供热质量综合评价不合格的，由供热主管部门责令其限期整改；限期整改后，仍不合格的，依法吊销其供热经营许可证。</w:t>
            </w:r>
          </w:p>
        </w:tc>
        <w:tc>
          <w:tcPr>
            <w:tcW w:w="0" w:type="auto"/>
            <w:vAlign w:val="center"/>
          </w:tcPr>
          <w:p w14:paraId="6119B6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2B8BD6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供热单位供热质量综合评价不合格的情形</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5FB9334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F76656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A7C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7EF36A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87FB27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对建设单位未对暂时不能开工的建设用地的裸露地面进行覆盖，或者未对超过三个月不能开工的建设用地的裸露地面进行绿化、铺装或者遮盖的情形的处罚</w:t>
            </w:r>
          </w:p>
        </w:tc>
        <w:tc>
          <w:tcPr>
            <w:tcW w:w="0" w:type="auto"/>
            <w:vAlign w:val="center"/>
          </w:tcPr>
          <w:p w14:paraId="22E00FC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【法律】《中华人民共和国大气污染防治法》（2018年修正）</w:t>
            </w:r>
          </w:p>
          <w:p w14:paraId="10C93DB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第一百一十五条  违反本法规定，施工单位有下列行为之一的，由县级以上人民政府住房城乡建设等主管部门按照职责责令改正，处一万元以上十万元以下的罚款；拒不改正的，责令停工整治：</w:t>
            </w:r>
          </w:p>
          <w:p w14:paraId="4397077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（一）施工工地未设置硬质密闭围挡，或者未采取覆盖、分段作业、择时施工、洒水抑尘、冲洗地面和车辆等有效防尘降尘措施的；</w:t>
            </w:r>
          </w:p>
          <w:p w14:paraId="4F584D8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（二）建筑土方、工程渣土、建筑垃圾未及时清运，或者未采用密闭式防尘网遮盖的。</w:t>
            </w:r>
          </w:p>
          <w:p w14:paraId="37FE8DAD">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0" w:type="auto"/>
            <w:vAlign w:val="center"/>
          </w:tcPr>
          <w:p w14:paraId="113157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831AC0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建设单位未对暂时不能开工的建设用地的裸露地面进行覆盖，或者未对超过三个月不能开工的建设用地的裸露地面进行绿化、铺装或者遮盖的情形</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6D034AE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97638A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3B9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E5FC26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kern w:val="2"/>
                <w:sz w:val="18"/>
                <w:szCs w:val="18"/>
                <w:lang w:val="en-US" w:eastAsia="zh-CN" w:bidi="ar-SA"/>
              </w:rPr>
            </w:pPr>
          </w:p>
        </w:tc>
        <w:tc>
          <w:tcPr>
            <w:tcW w:w="0" w:type="auto"/>
            <w:vAlign w:val="center"/>
          </w:tcPr>
          <w:p w14:paraId="39D279E5">
            <w:pPr>
              <w:kinsoku w:val="0"/>
              <w:overflowPunct w:val="0"/>
              <w:autoSpaceDE w:val="0"/>
              <w:autoSpaceDN w:val="0"/>
              <w:adjustRightInd w:val="0"/>
              <w:snapToGrid w:val="0"/>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对阻挠安装人防警报设施等行为的处罚</w:t>
            </w:r>
          </w:p>
        </w:tc>
        <w:tc>
          <w:tcPr>
            <w:tcW w:w="0" w:type="auto"/>
            <w:vAlign w:val="center"/>
          </w:tcPr>
          <w:p w14:paraId="645723FC">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 xml:space="preserve">     【法律】《中华人民共和国人民防空法》(2009年修正)</w:t>
            </w:r>
          </w:p>
          <w:p w14:paraId="738BDC3B">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第三十二条  人民防空主管部门建设通信、警报网所需的电路、频率，邮电部门、军队通信部门、无线电管理机构应当予以保障；安装人民防空通信、警报设施，有关单位或者个人应当提供方便条件，不得阻挠。</w:t>
            </w:r>
          </w:p>
          <w:p w14:paraId="04CEF899">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14:paraId="06C4BD09">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（五）占用人民防空通信专用频率、使用与防空警报相同的音响信号或者擅自拆除人民防空通信、警报设备设施的；</w:t>
            </w:r>
          </w:p>
          <w:p w14:paraId="140C69C9">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（六)阻挠安装人民防空通信、警报设施，拒不改正的；</w:t>
            </w:r>
          </w:p>
          <w:p w14:paraId="6D5F4113">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【地方性法规】《宁夏回族自治区人民防空警报通信设施管理办法》（2007年宁夏回族自治区人民政府令第96号）</w:t>
            </w:r>
          </w:p>
          <w:p w14:paraId="5E116792">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第四条 县级以上人民政府人民防空主管部门，负责警报通信设施的规划、建设、维护、管理以及警报信号的发放等监督管理工作。</w:t>
            </w:r>
          </w:p>
          <w:p w14:paraId="5786B6A5">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第九条 人民防空主管部门按照警报通信设施建设规划安装警报通信设施，有关单位和个人应当提供方便条件，不得阻挠。</w:t>
            </w:r>
          </w:p>
          <w:p w14:paraId="4E0AFD67">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第十六条 任何单位和个人不得在人民防空警报通信设施安全距离内存放易燃、易爆、剧毒、腐蚀性物品，不得占用、堵塞通向警报通信设施的通道。</w:t>
            </w:r>
          </w:p>
          <w:p w14:paraId="21D899D0">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第十八条 任何单位和个人不得擅自拆除、迁移警报通信设施。因警报通信设施所在的建筑物拆除、改建确需拆除、迁移警报通信设施的，建设单位应当在施工前的20日，向县（市、区）人民防空主管部门提出书面报告，县（市、区）人民防空主管部门应当自收到报告之日起7日内予以书面答复。</w:t>
            </w:r>
          </w:p>
          <w:p w14:paraId="2927A38B">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第二十四条 单位和个人有下列情形之一的，由县级以上人民防空主管部门给予警告，责令限期改正；逾期不改正的，对个人处以5000元以下的罚款，对单位处以10000元至50000元罚款；造成损失的，责令赔偿：</w:t>
            </w:r>
          </w:p>
          <w:p w14:paraId="2F9D5667">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（一）阻挠安装警报通信设施的；</w:t>
            </w:r>
          </w:p>
          <w:p w14:paraId="2FF7E744">
            <w:pPr>
              <w:kinsoku w:val="0"/>
              <w:overflowPunct w:val="0"/>
              <w:autoSpaceDE w:val="0"/>
              <w:autoSpaceDN w:val="0"/>
              <w:adjustRightInd w:val="0"/>
              <w:snapToGrid w:val="0"/>
              <w:rPr>
                <w:rFonts w:hint="eastAsia" w:ascii="仿宋_GB2312" w:hAnsi="仿宋_GB2312" w:cs="仿宋_GB2312"/>
                <w:sz w:val="18"/>
                <w:szCs w:val="18"/>
              </w:rPr>
            </w:pPr>
            <w:r>
              <w:rPr>
                <w:rFonts w:hint="eastAsia" w:ascii="仿宋_GB2312" w:hAnsi="仿宋_GB2312" w:cs="仿宋_GB2312"/>
                <w:sz w:val="18"/>
                <w:szCs w:val="18"/>
              </w:rPr>
              <w:t>（二）擅自拆除警报通信设施的；</w:t>
            </w:r>
          </w:p>
          <w:p w14:paraId="55E31FCC">
            <w:pPr>
              <w:kinsoku w:val="0"/>
              <w:overflowPunct w:val="0"/>
              <w:autoSpaceDE w:val="0"/>
              <w:autoSpaceDN w:val="0"/>
              <w:adjustRightInd w:val="0"/>
              <w:snapToGrid w:val="0"/>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（三）占用人民防空警报通信专用频率、使用与人民防空警报相同的音响信号的。</w:t>
            </w:r>
          </w:p>
        </w:tc>
        <w:tc>
          <w:tcPr>
            <w:tcW w:w="0" w:type="auto"/>
            <w:vAlign w:val="center"/>
          </w:tcPr>
          <w:p w14:paraId="6C4A22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42A3CA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cs="仿宋_GB2312"/>
                <w:sz w:val="18"/>
                <w:szCs w:val="18"/>
              </w:rPr>
              <w:t>阻挠安装人防警报设施等行为</w:t>
            </w:r>
          </w:p>
        </w:tc>
        <w:tc>
          <w:tcPr>
            <w:tcW w:w="0" w:type="auto"/>
            <w:vAlign w:val="center"/>
          </w:tcPr>
          <w:p w14:paraId="11AF6FC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8B05E0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B58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2B5602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27E03F5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施工单位施工工地未设置硬质密闭围挡，或者未采取覆盖、分段作业、择时施工、洒水抑尘、冲洗地面和车辆等有效防尘降尘措施的；建筑土方、工程渣土、建筑垃圾未及时清运，或者未采用密闭式防尘网遮盖的情形的处罚</w:t>
            </w:r>
          </w:p>
        </w:tc>
        <w:tc>
          <w:tcPr>
            <w:tcW w:w="0" w:type="auto"/>
            <w:vAlign w:val="center"/>
          </w:tcPr>
          <w:p w14:paraId="29CF156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【法律】《中华人民共和国大气污染防治法》（2018年修正）</w:t>
            </w:r>
          </w:p>
          <w:p w14:paraId="3EAB2A3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第一百一十五条  违反本法规定，施工单位有下列行为之一的，由县级以上人民政府住房城乡建设等主管部门按照职责责令改正，处一万元以上十万元以下的罚款；拒不改正的，责令停工整治：</w:t>
            </w:r>
          </w:p>
          <w:p w14:paraId="063B49D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（一）施工工地未设置硬质密闭围挡，或者未采取覆盖、分段作业、择时施工、洒水抑尘、冲洗地面和车辆等有效防尘降尘措施的；</w:t>
            </w:r>
          </w:p>
          <w:p w14:paraId="4006494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（二）建筑土方、工程渣土、建筑垃圾未及时清运，或者未采用密闭式防尘网遮盖的。</w:t>
            </w:r>
          </w:p>
          <w:p w14:paraId="09A3A44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14:paraId="23A1E3F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【地方性法规】《宁夏回族自治区大气污染防治条例》（2019年修正）</w:t>
            </w:r>
          </w:p>
          <w:p w14:paraId="1DBFF5E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第四十七条  违反本条例规定，施工单位未采取措施防治扬尘污染的，由其行业主管部门按照职责责令改正，处一万元以上十万元以下的罚款；拒不改正的，责令停工整治。</w:t>
            </w:r>
          </w:p>
          <w:p w14:paraId="79A185D9">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受到罚款处罚，被责令改正，拒不改正的，可以自责令改正之日的次日起，按照原处罚数额按日连续处罚。</w:t>
            </w:r>
          </w:p>
        </w:tc>
        <w:tc>
          <w:tcPr>
            <w:tcW w:w="0" w:type="auto"/>
            <w:vAlign w:val="center"/>
          </w:tcPr>
          <w:p w14:paraId="2C128E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B7CB2A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施工单位施工工地未设置硬质密闭围挡，或者未采取覆盖、分段作业、择时施工、洒水抑尘、冲洗地面和车辆等有效防尘降尘措施的；建筑土方、工程渣土、建筑垃圾未及时清运，或者未采用密闭式防尘网遮盖的情形</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7F67E3D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70D0BD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9CD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23B048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7E2BD88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对非法出租、出让或者抵押城市绿地行为的处罚</w:t>
            </w:r>
          </w:p>
        </w:tc>
        <w:tc>
          <w:tcPr>
            <w:tcW w:w="0" w:type="auto"/>
            <w:vAlign w:val="center"/>
          </w:tcPr>
          <w:p w14:paraId="46127AC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【地方性法规】《宁夏回族自治区城市绿化管理条例》（2021年修正）</w:t>
            </w:r>
          </w:p>
          <w:p w14:paraId="3231D25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第二十四条   禁止将城市公共绿地、防护绿地、生产绿地、风景林地出租、出让或者设定抵押。</w:t>
            </w:r>
          </w:p>
          <w:p w14:paraId="4C5194D8">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第三十五条 违反本条例第二十四条规定，非法出租、出让或者抵押城市公共绿地、防护绿地、生产绿地、风景林地的，由城市绿化行政主管部门责令停止出租、出让或者抵押、恢复原状、没收违法所得，并处以出租、出让或者抵押城市绿地面积每平方米五十元的罚款。</w:t>
            </w:r>
          </w:p>
        </w:tc>
        <w:tc>
          <w:tcPr>
            <w:tcW w:w="0" w:type="auto"/>
            <w:vAlign w:val="center"/>
          </w:tcPr>
          <w:p w14:paraId="3A9C65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58B014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非法出租、出让或者抵押城市绿地行为</w:t>
            </w:r>
          </w:p>
        </w:tc>
        <w:tc>
          <w:tcPr>
            <w:tcW w:w="0" w:type="auto"/>
            <w:vAlign w:val="center"/>
          </w:tcPr>
          <w:p w14:paraId="446527A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637158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5F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67AE3F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20E87C7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对建设工程竣工验收后，建设单位未向建设行政主管部门或者其他有关部门移交建设项目档案情形的处罚</w:t>
            </w:r>
          </w:p>
        </w:tc>
        <w:tc>
          <w:tcPr>
            <w:tcW w:w="0" w:type="auto"/>
            <w:vAlign w:val="center"/>
          </w:tcPr>
          <w:p w14:paraId="292EC3E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【行政法规】《建设工程质量管理条例》（2019年修正）</w:t>
            </w:r>
          </w:p>
          <w:p w14:paraId="49D045C1">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第五十九条  违反本条例规定，建设工程竣工验收后，建设单位未向建设行政主管部门或者其他有关部门移交建设项目档案的，责令改正，处1万元以上10万元以下的罚款。</w:t>
            </w:r>
          </w:p>
        </w:tc>
        <w:tc>
          <w:tcPr>
            <w:tcW w:w="0" w:type="auto"/>
            <w:vAlign w:val="center"/>
          </w:tcPr>
          <w:p w14:paraId="35EF9F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6C19B6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是否存在建设工程竣工验收后，建设单位未向建设行政主管部门或者其他有关部门移交建设项目档案情形</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6AA7561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A43170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B11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E8251DE">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2A945FB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对开发建设单位违反规定将房屋交付买受人或未按规定分摊维修、更新和改造费用行为的处罚</w:t>
            </w:r>
          </w:p>
        </w:tc>
        <w:tc>
          <w:tcPr>
            <w:tcW w:w="0" w:type="auto"/>
            <w:vAlign w:val="center"/>
          </w:tcPr>
          <w:p w14:paraId="5E1BC4F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【部门规章】《住宅专项维修基金管理办法》（2007年建设部、财政部令第165号）</w:t>
            </w:r>
          </w:p>
          <w:p w14:paraId="03DFDB4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第十三条  未按本办法规定交存首期住宅专项维修资金的，开发建设单位或者公有住房售房单位不得将房屋交付购买人。</w:t>
            </w:r>
          </w:p>
          <w:p w14:paraId="36B9807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第二十一条  住宅共用部位、共用设施设备维修和更新、改造，涉及尚未售出的商品住宅、非住宅或者公有住房的，开发建设单位或者公有住房单位应当按照尚未售出商品住宅或者公有住房的建筑面积，分摊维修和更新、改造费用。</w:t>
            </w:r>
          </w:p>
          <w:p w14:paraId="56EA360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第三十六条　开发建设单位违反本办法第十三条规定将房屋交付买受人的，由县级以上地方人民政府建设（房地产）主管部门责令限期改正；逾期不改正的，处以3万元以下的罚款。</w:t>
            </w:r>
          </w:p>
          <w:p w14:paraId="7314249E">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开发建设单位未按本办法第二十一条规定分摊维修、更新和改造费用的，由县级以上地方人民政府建设（房地产）主管部门责令限期改正；逾期不改正的，处以1万元以下的罚款。</w:t>
            </w:r>
          </w:p>
        </w:tc>
        <w:tc>
          <w:tcPr>
            <w:tcW w:w="0" w:type="auto"/>
            <w:vAlign w:val="center"/>
          </w:tcPr>
          <w:p w14:paraId="31C1F8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31A029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开发建设单位违反规定将房屋交付买受人或未按规定分摊维修、更新和改造费用行为</w:t>
            </w:r>
          </w:p>
        </w:tc>
        <w:tc>
          <w:tcPr>
            <w:tcW w:w="0" w:type="auto"/>
            <w:vAlign w:val="center"/>
          </w:tcPr>
          <w:p w14:paraId="15DA41D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6D136B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FB1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D561AA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3536143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对招标人不具备自行办理施工招标事宜条件而自行招标行为的处罚</w:t>
            </w:r>
          </w:p>
        </w:tc>
        <w:tc>
          <w:tcPr>
            <w:tcW w:w="0" w:type="auto"/>
            <w:vAlign w:val="center"/>
          </w:tcPr>
          <w:p w14:paraId="3A1A3725">
            <w:pPr>
              <w:spacing w:line="240" w:lineRule="exact"/>
              <w:ind w:firstLine="360" w:firstLineChars="200"/>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【部门规章】《房屋建筑和市政基础设施工程施工招标投标管理办法》（2019 年住建部令第47 号修正）</w:t>
            </w:r>
          </w:p>
          <w:p w14:paraId="41C4EBDE">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Cs/>
                <w:color w:val="000000"/>
                <w:sz w:val="18"/>
                <w:szCs w:val="18"/>
              </w:rPr>
              <w:t>第五十一条 招标人不具备自行办理施工招标事宜条件而自行招标的，县级以上地方人民政府建设行政主管部门应当责令改正，处1万元以下的罚款。</w:t>
            </w:r>
          </w:p>
        </w:tc>
        <w:tc>
          <w:tcPr>
            <w:tcW w:w="0" w:type="auto"/>
            <w:vAlign w:val="center"/>
          </w:tcPr>
          <w:p w14:paraId="7D8504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1CDA39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招标人不具备自行办理施工招标事宜条件而自行招标行为</w:t>
            </w:r>
          </w:p>
        </w:tc>
        <w:tc>
          <w:tcPr>
            <w:tcW w:w="0" w:type="auto"/>
            <w:vAlign w:val="center"/>
          </w:tcPr>
          <w:p w14:paraId="7B6B04F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82FFCC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79E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49B44CF">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632F0EC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对违反规定挪用专项维修资金行为的处罚</w:t>
            </w:r>
          </w:p>
        </w:tc>
        <w:tc>
          <w:tcPr>
            <w:tcW w:w="0" w:type="auto"/>
            <w:vAlign w:val="center"/>
          </w:tcPr>
          <w:p w14:paraId="7FD4D5C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【行政法规】《物业管理条例》（2018年《国务院关于修改和废止部分行政法规的决定》修正）</w:t>
            </w:r>
          </w:p>
          <w:p w14:paraId="3082023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第五十三条  住宅物业、住宅小区内的非住宅物业或者与单幢住宅楼结构相连的非住宅物业的业主，应当按照国家有关规定交纳专项维修资金。</w:t>
            </w:r>
          </w:p>
          <w:p w14:paraId="56B351F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专项维修资金属于业主所有，专项用于物业保修期满后物业共用部位、共用设施设备的维修和更新、改造，不得挪作他用。</w:t>
            </w:r>
          </w:p>
          <w:p w14:paraId="24B0F37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专项维修资金收取、使用、管理的办法由国务院建设行政主管部门会同国务院财政部门制定。</w:t>
            </w:r>
          </w:p>
          <w:p w14:paraId="66BBFF6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第六十条  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7B58303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【部门规章】《住宅专项维修资金管理办法》（2008年）</w:t>
            </w:r>
          </w:p>
          <w:p w14:paraId="6629385A">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第三十七条  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物业服务企业挪用住宅专项维修资金，情节严重的，除按前款规定予以处罚外，还应由颁发资质证书的部门吊销资质证书。直辖市、市、县人民政府建设（房地产）主管部门挪用住宅专项维修资金的，由上一级人民政府建设（房地产）主管部门追回挪用的住宅专项维修资金，对直接负责的主管人员和其他直接责任人员依法给予处分；构成犯罪的，依法追究刑事责任。直辖市、市、县人民政府财政部门挪用住宅专项维修资金的，由上一级人民政府财政部门追回挪用的住宅专项维修资金，对直接负责的主管人员和其他直接责任人员依法给予处分；构成犯罪的，依法追究刑事责任。</w:t>
            </w:r>
          </w:p>
        </w:tc>
        <w:tc>
          <w:tcPr>
            <w:tcW w:w="0" w:type="auto"/>
            <w:vAlign w:val="center"/>
          </w:tcPr>
          <w:p w14:paraId="33FC67A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C80167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是否存在违反规定挪用专项维修资金行为</w:t>
            </w:r>
          </w:p>
        </w:tc>
        <w:tc>
          <w:tcPr>
            <w:tcW w:w="0" w:type="auto"/>
            <w:vAlign w:val="center"/>
          </w:tcPr>
          <w:p w14:paraId="750026F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71AB19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848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C33DD9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042C988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对房产开发企业未按规定报送测绘成果或者需要由其提供的办理房屋权属登记资料情形的处罚</w:t>
            </w:r>
          </w:p>
        </w:tc>
        <w:tc>
          <w:tcPr>
            <w:tcW w:w="0" w:type="auto"/>
            <w:vAlign w:val="center"/>
          </w:tcPr>
          <w:p w14:paraId="600F8D8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【部门规章】《商品房销售管理办法》（2001年建设部令第88号）</w:t>
            </w:r>
          </w:p>
          <w:p w14:paraId="3FAE99D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第三十四条  房地产开发企业应当在商品房交付使用前按项目委托具有房产测绘资格的单位实施测绘，测绘成果报房地产行政主管部门审核后用于房屋权属登记。</w:t>
            </w:r>
          </w:p>
          <w:p w14:paraId="3EAC9E2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房地产开发企业应当在商品房交付使用之日起60日内，将需要由其提供的办理房屋权属登记的资料报送房屋所在地房地产行政主管部门。</w:t>
            </w:r>
          </w:p>
          <w:p w14:paraId="585DB1C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房地产开发企业应当协助商品房买受人办理土地使用权变更和房屋所有权登记手续。</w:t>
            </w:r>
          </w:p>
          <w:p w14:paraId="1681EA0A">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第四十一条  房地产开发企业未按规定将测绘成果或者需要由其提供的办理房屋权属登记的资料报送房地产行政主管部门的，处以警告，责令限期改正，并可处以2万元以上3万元以下罚款。</w:t>
            </w:r>
          </w:p>
        </w:tc>
        <w:tc>
          <w:tcPr>
            <w:tcW w:w="0" w:type="auto"/>
            <w:vAlign w:val="center"/>
          </w:tcPr>
          <w:p w14:paraId="4BC54D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9DADE1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房产开发企业未按规定报送测绘成果或者需要由其提供的办理房屋权属登记资料情形</w:t>
            </w:r>
          </w:p>
        </w:tc>
        <w:tc>
          <w:tcPr>
            <w:tcW w:w="0" w:type="auto"/>
            <w:vAlign w:val="center"/>
          </w:tcPr>
          <w:p w14:paraId="21B038B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6BD6D5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6B8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458C2E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1A5882D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对城市内的工程施工现场不符合市容环境卫生规定情形的处罚</w:t>
            </w:r>
          </w:p>
        </w:tc>
        <w:tc>
          <w:tcPr>
            <w:tcW w:w="0" w:type="auto"/>
            <w:vAlign w:val="center"/>
          </w:tcPr>
          <w:p w14:paraId="45983A0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【地方性法规】《宁夏回族自治区市容环境卫生管理条例》（2023年修正）</w:t>
            </w:r>
          </w:p>
          <w:p w14:paraId="2BF018D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第二十九条</w:t>
            </w:r>
            <w:r>
              <w:rPr>
                <w:rFonts w:hint="eastAsia" w:ascii="Times New Roman" w:hAnsi="Times New Roman" w:eastAsia="仿宋_GB2312" w:cs="Times New Roman"/>
                <w:kern w:val="0"/>
                <w:sz w:val="18"/>
                <w:szCs w:val="18"/>
                <w:lang w:val="en-US" w:eastAsia="zh-CN"/>
              </w:rPr>
              <w:t xml:space="preserve">  </w:t>
            </w:r>
            <w:r>
              <w:rPr>
                <w:rFonts w:hint="eastAsia" w:ascii="Times New Roman" w:hAnsi="Times New Roman" w:eastAsia="仿宋_GB2312" w:cs="Times New Roman"/>
                <w:kern w:val="0"/>
                <w:sz w:val="18"/>
                <w:szCs w:val="18"/>
              </w:rPr>
              <w:t>城市内的工程施工现场应当符合下列规定：</w:t>
            </w:r>
          </w:p>
          <w:p w14:paraId="5884228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（一）在批准的占地范围内封闭作业；</w:t>
            </w:r>
          </w:p>
          <w:p w14:paraId="7CECADA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（二）及时清运渣土，保持整洁；</w:t>
            </w:r>
          </w:p>
          <w:p w14:paraId="09948F4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（三）出入工地的车辆保持清洁；</w:t>
            </w:r>
          </w:p>
          <w:p w14:paraId="029AD70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（四）施工用水按照规定排放，不得外泄污染路面；</w:t>
            </w:r>
          </w:p>
          <w:p w14:paraId="2CDBAE4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（五）临街工地周围设置安全护栏和围蔽设施不低于1.8米；</w:t>
            </w:r>
          </w:p>
          <w:p w14:paraId="3E1F62B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（六）停工场地应当及时整理并做必要的覆盖；</w:t>
            </w:r>
          </w:p>
          <w:p w14:paraId="4868683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（七）工程竣工后，应当及时清理和平整场地；</w:t>
            </w:r>
          </w:p>
          <w:p w14:paraId="7147BDE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（八）有符合卫生要求的厕所和垃圾容器。</w:t>
            </w:r>
          </w:p>
          <w:p w14:paraId="571C7034">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第四十四条 有下列情形之一的，责令限期改正，给予警告；逾期拒不改正的，给予罚款：</w:t>
            </w:r>
          </w:p>
          <w:p w14:paraId="1C48D4CB">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ascii="Times New Roman" w:hAnsi="Times New Roman" w:eastAsia="仿宋_GB2312" w:cs="Times New Roman"/>
                <w:kern w:val="0"/>
                <w:sz w:val="18"/>
                <w:szCs w:val="18"/>
              </w:rPr>
              <w:t>（八）城市内的工程施工现场不符合市容环境卫生规定的，处以五百元至一千元的罚款。</w:t>
            </w:r>
          </w:p>
        </w:tc>
        <w:tc>
          <w:tcPr>
            <w:tcW w:w="0" w:type="auto"/>
            <w:vAlign w:val="center"/>
          </w:tcPr>
          <w:p w14:paraId="3A63B76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89A7BC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城市内的工程施工现场不符合市容环境卫生规定情形</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3A8A7E3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13FC55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B7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14D797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1"/>
                <w:sz w:val="18"/>
                <w:szCs w:val="18"/>
                <w:lang w:val="en-US" w:eastAsia="zh-CN" w:bidi="ar-SA"/>
              </w:rPr>
            </w:pPr>
          </w:p>
        </w:tc>
        <w:tc>
          <w:tcPr>
            <w:tcW w:w="0" w:type="auto"/>
            <w:vAlign w:val="center"/>
          </w:tcPr>
          <w:p w14:paraId="029290A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21"/>
                <w:sz w:val="18"/>
                <w:szCs w:val="18"/>
              </w:rPr>
              <w:t>对在商品房买卖合同、质量保证书、房屋使用说明书中未载明绿色建筑相关内容的处罚</w:t>
            </w:r>
          </w:p>
        </w:tc>
        <w:tc>
          <w:tcPr>
            <w:tcW w:w="0" w:type="auto"/>
            <w:vAlign w:val="center"/>
          </w:tcPr>
          <w:p w14:paraId="319420F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【地方性法规】《宁夏回族自治区绿色建筑发展条例》（2021年修正）</w:t>
            </w:r>
          </w:p>
          <w:p w14:paraId="4FC5B80C">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第四十六条 违反本条例规定，在商品房买卖合同、质量保证书、房屋使用说明书中未载明绿色建筑相关内容的，由县级以上人民政府建设主管部门责令限期改正；逾期未改正的，处三万元以上五万元以下罚款。</w:t>
            </w:r>
          </w:p>
        </w:tc>
        <w:tc>
          <w:tcPr>
            <w:tcW w:w="0" w:type="auto"/>
            <w:vAlign w:val="center"/>
          </w:tcPr>
          <w:p w14:paraId="38366B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3FB01B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21"/>
                <w:sz w:val="18"/>
                <w:szCs w:val="18"/>
              </w:rPr>
              <w:t>在商品房买卖合同、质量保证书、房屋使用说明书中未载明绿色建筑相关内容</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38BA3DD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F0F29C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FEE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CC58C9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1"/>
                <w:sz w:val="18"/>
                <w:szCs w:val="18"/>
                <w:lang w:val="en-US" w:eastAsia="zh-CN" w:bidi="ar-SA"/>
              </w:rPr>
            </w:pPr>
          </w:p>
        </w:tc>
        <w:tc>
          <w:tcPr>
            <w:tcW w:w="0" w:type="auto"/>
            <w:vAlign w:val="center"/>
          </w:tcPr>
          <w:p w14:paraId="048E985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21"/>
                <w:sz w:val="18"/>
                <w:szCs w:val="18"/>
              </w:rPr>
              <w:t>对施工单位使用不符合施工图设计文件要求的建筑材料、构配件、设施设备、使用列入国家和自治区禁止使用目录的技术、工艺、材料和设备和未按照绿色施工方案施工的处罚</w:t>
            </w:r>
          </w:p>
        </w:tc>
        <w:tc>
          <w:tcPr>
            <w:tcW w:w="0" w:type="auto"/>
            <w:vAlign w:val="center"/>
          </w:tcPr>
          <w:p w14:paraId="7217466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【地方性法规】《宁夏回族自治区绿色建筑发展条例》（2021年修正）</w:t>
            </w:r>
          </w:p>
          <w:p w14:paraId="2AE0E20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第四十四条  违反本条例规定，施工单位有下列行为之一的，由县级以上人民政府建设主管部门责令限期改正；逾期未改正的，处十万元以上二十万元以下罚款：</w:t>
            </w:r>
          </w:p>
          <w:p w14:paraId="6EC628D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（一）使用不符合施工图设计文件要求的建筑材料、构配件、设施设备的；</w:t>
            </w:r>
          </w:p>
          <w:p w14:paraId="42B62F2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（二）使用列入国家和自治区禁止使用目录的技术、工艺、材料和设备的；</w:t>
            </w:r>
          </w:p>
          <w:p w14:paraId="3447D503">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（三）未按照绿色施工方案施工的。</w:t>
            </w:r>
          </w:p>
        </w:tc>
        <w:tc>
          <w:tcPr>
            <w:tcW w:w="0" w:type="auto"/>
            <w:vAlign w:val="center"/>
          </w:tcPr>
          <w:p w14:paraId="774DBEA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9FFBD3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是否存在施工单位使用不符合施工图设计文件要求的建筑材料、构配件、设施设备、使用列入国家和自治区禁止使用目录的技术、工艺、材料和设备和未按照绿色施工方案施工</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0BB2B02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356476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814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2230502">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1A0F4F3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对违反城市房屋便器水箱应用监督管理相关规定的处罚</w:t>
            </w:r>
          </w:p>
        </w:tc>
        <w:tc>
          <w:tcPr>
            <w:tcW w:w="0" w:type="auto"/>
            <w:vAlign w:val="center"/>
          </w:tcPr>
          <w:p w14:paraId="076DF88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【部门规章】《城市房屋便器水箱应用监督管理办法》（2015年住建部令第23号修正）</w:t>
            </w:r>
          </w:p>
          <w:p w14:paraId="2371CAB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第九条  违反本办法有下列行为之一的，由城市建设行政主管部门责令限期改正、按测算漏水量月累计征收3 - 5 倍的加价水费，并可按每套便器水箱配件处以30 - 100 元的罚款，最高不超过30000元:</w:t>
            </w:r>
          </w:p>
          <w:p w14:paraId="4CD9737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(一)将安装有淘汰便器水箱和配件的新建房屋验收交付使用的；</w:t>
            </w:r>
          </w:p>
          <w:p w14:paraId="2FE0CFB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(二)未按更新改造计划更换淘汰便器水箱和配件的；</w:t>
            </w:r>
          </w:p>
          <w:p w14:paraId="2BE55F6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(三)在限定的期限内未更换淘汰便器水箱和配件的；</w:t>
            </w:r>
          </w:p>
          <w:p w14:paraId="6F39E706">
            <w:pPr>
              <w:shd w:val="clear" w:color="auto" w:fill="FFFFFF"/>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(四)对漏水严重的房屋便器水箱和配件未按期进行维修或者更新的。</w:t>
            </w:r>
          </w:p>
        </w:tc>
        <w:tc>
          <w:tcPr>
            <w:tcW w:w="0" w:type="auto"/>
            <w:vAlign w:val="center"/>
          </w:tcPr>
          <w:p w14:paraId="52C6EC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56C57C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val="en-US" w:eastAsia="zh-CN"/>
              </w:rPr>
              <w:t>是否存在</w:t>
            </w:r>
            <w:r>
              <w:rPr>
                <w:rFonts w:hint="eastAsia" w:ascii="仿宋_GB2312" w:hAnsi="仿宋_GB2312" w:eastAsia="仿宋_GB2312" w:cs="仿宋_GB2312"/>
                <w:bCs/>
                <w:color w:val="000000"/>
                <w:sz w:val="18"/>
                <w:szCs w:val="18"/>
              </w:rPr>
              <w:t>违反城市房屋便器水箱应用监督管理相关规定</w:t>
            </w:r>
            <w:r>
              <w:rPr>
                <w:rFonts w:hint="eastAsia" w:ascii="仿宋_GB2312" w:hAnsi="仿宋_GB2312" w:cs="仿宋_GB2312"/>
                <w:kern w:val="0"/>
                <w:sz w:val="18"/>
                <w:szCs w:val="18"/>
              </w:rPr>
              <w:t>公厕的卫生及设备、设施等</w:t>
            </w:r>
            <w:r>
              <w:rPr>
                <w:rFonts w:hint="eastAsia" w:ascii="仿宋_GB2312" w:hAnsi="仿宋_GB2312" w:cs="仿宋_GB2312"/>
                <w:kern w:val="0"/>
                <w:sz w:val="18"/>
                <w:szCs w:val="18"/>
                <w:lang w:eastAsia="zh-CN"/>
              </w:rPr>
              <w:t>是否正常使用</w:t>
            </w:r>
            <w:r>
              <w:rPr>
                <w:rFonts w:hint="eastAsia" w:ascii="仿宋_GB2312" w:hAnsi="仿宋_GB2312" w:cs="仿宋_GB2312"/>
                <w:kern w:val="0"/>
                <w:sz w:val="18"/>
                <w:szCs w:val="18"/>
                <w:lang w:val="en-US" w:eastAsia="zh-CN"/>
              </w:rPr>
              <w:t>的行为</w:t>
            </w:r>
          </w:p>
        </w:tc>
        <w:tc>
          <w:tcPr>
            <w:tcW w:w="0" w:type="auto"/>
            <w:vAlign w:val="center"/>
          </w:tcPr>
          <w:p w14:paraId="657770F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881D46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F77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8B67C2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4B1852B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对拒不接受水质、水量监测或者妨碍、阻挠城镇排水主管部门依法监督检查的处罚</w:t>
            </w:r>
          </w:p>
        </w:tc>
        <w:tc>
          <w:tcPr>
            <w:tcW w:w="0" w:type="auto"/>
            <w:vAlign w:val="center"/>
          </w:tcPr>
          <w:p w14:paraId="04DD1A3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【部门规章】《城镇污水排入排水管网许可管理办法》（2015年住建部令第21号）</w:t>
            </w:r>
          </w:p>
          <w:p w14:paraId="76C13F29">
            <w:pPr>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第三十二条  排水户违反本办法规定，拒不接受水质、水量监测或者妨碍、阻挠城镇排水主管部门依法监督检查的，由城镇排水主管部门给予警告;情节严重的，处3万元以下罚款。</w:t>
            </w:r>
          </w:p>
        </w:tc>
        <w:tc>
          <w:tcPr>
            <w:tcW w:w="0" w:type="auto"/>
            <w:vAlign w:val="center"/>
          </w:tcPr>
          <w:p w14:paraId="0ED770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446ABC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val="en-US" w:eastAsia="zh-CN"/>
              </w:rPr>
              <w:t>是否存在</w:t>
            </w:r>
            <w:r>
              <w:rPr>
                <w:rFonts w:hint="eastAsia" w:ascii="仿宋_GB2312" w:hAnsi="仿宋_GB2312" w:eastAsia="仿宋_GB2312" w:cs="仿宋_GB2312"/>
                <w:bCs/>
                <w:color w:val="000000"/>
                <w:sz w:val="18"/>
                <w:szCs w:val="18"/>
              </w:rPr>
              <w:t>拒不接受水质、水量监测或者妨碍、阻挠城镇排水主管部门依法监督检查</w:t>
            </w:r>
            <w:r>
              <w:rPr>
                <w:rFonts w:hint="eastAsia" w:ascii="仿宋_GB2312" w:hAnsi="仿宋_GB2312" w:cs="仿宋_GB2312"/>
                <w:sz w:val="18"/>
                <w:szCs w:val="18"/>
                <w:lang w:val="en-US" w:eastAsia="zh-CN"/>
              </w:rPr>
              <w:t>的行为</w:t>
            </w:r>
          </w:p>
        </w:tc>
        <w:tc>
          <w:tcPr>
            <w:tcW w:w="0" w:type="auto"/>
            <w:vAlign w:val="center"/>
          </w:tcPr>
          <w:p w14:paraId="0C989E1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DA954E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B4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158FFA1">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6D6E9B0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对从事危及城镇排水设施安全的活动的处罚</w:t>
            </w:r>
          </w:p>
        </w:tc>
        <w:tc>
          <w:tcPr>
            <w:tcW w:w="0" w:type="auto"/>
            <w:vAlign w:val="center"/>
          </w:tcPr>
          <w:p w14:paraId="0CEF9E1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【部门规章】《城镇污水排入排水管网许可管理办法》（2015年住建部令第21号）</w:t>
            </w:r>
          </w:p>
          <w:p w14:paraId="53329713">
            <w:pPr>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第三十一条  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0" w:type="auto"/>
            <w:vAlign w:val="center"/>
          </w:tcPr>
          <w:p w14:paraId="7B73D54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98E25C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color w:val="000000"/>
                <w:sz w:val="18"/>
                <w:szCs w:val="18"/>
                <w:lang w:val="en-US" w:eastAsia="zh-CN"/>
              </w:rPr>
              <w:t>是否存在</w:t>
            </w:r>
            <w:r>
              <w:rPr>
                <w:rFonts w:hint="eastAsia" w:ascii="仿宋_GB2312" w:hAnsi="仿宋_GB2312" w:eastAsia="仿宋_GB2312" w:cs="仿宋_GB2312"/>
                <w:bCs/>
                <w:color w:val="000000"/>
                <w:sz w:val="18"/>
                <w:szCs w:val="18"/>
              </w:rPr>
              <w:t>从事危及城镇排水设施安全的活动</w:t>
            </w:r>
            <w:r>
              <w:rPr>
                <w:rFonts w:hint="eastAsia" w:ascii="仿宋_GB2312" w:hAnsi="仿宋_GB2312" w:cs="仿宋_GB2312"/>
                <w:bCs/>
                <w:color w:val="000000"/>
                <w:sz w:val="18"/>
                <w:szCs w:val="18"/>
                <w:lang w:val="en-US" w:eastAsia="zh-CN"/>
              </w:rPr>
              <w:t>的行为</w:t>
            </w:r>
          </w:p>
        </w:tc>
        <w:tc>
          <w:tcPr>
            <w:tcW w:w="0" w:type="auto"/>
            <w:vAlign w:val="center"/>
          </w:tcPr>
          <w:p w14:paraId="32F7459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DD4823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3DF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D45BB0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7B41CEE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对排水户以欺骗、贿赂等不正当手段取得排水许可的处罚</w:t>
            </w:r>
          </w:p>
        </w:tc>
        <w:tc>
          <w:tcPr>
            <w:tcW w:w="0" w:type="auto"/>
            <w:vAlign w:val="center"/>
          </w:tcPr>
          <w:p w14:paraId="4A4DFFE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【部门规章】《城镇污水排入排水管网许可管理办法》（2015年住建部令第21号）</w:t>
            </w:r>
          </w:p>
          <w:p w14:paraId="0F90AD8B">
            <w:pPr>
              <w:kinsoku w:val="0"/>
              <w:overflowPunct w:val="0"/>
              <w:autoSpaceDE w:val="0"/>
              <w:autoSpaceDN w:val="0"/>
              <w:adjustRightInd w:val="0"/>
              <w:snapToGrid w:val="0"/>
              <w:ind w:firstLine="360" w:firstLineChars="20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第二十九条  排水户以欺骗、贿赂等不正当手段取得排水许可的，可以处3万元以下罚款；造成损失的，依法承担赔偿责任；构成犯罪的，依法追究刑事责任。</w:t>
            </w:r>
          </w:p>
        </w:tc>
        <w:tc>
          <w:tcPr>
            <w:tcW w:w="0" w:type="auto"/>
            <w:vAlign w:val="center"/>
          </w:tcPr>
          <w:p w14:paraId="5D715A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6C98EF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color w:val="000000"/>
                <w:sz w:val="18"/>
                <w:szCs w:val="18"/>
                <w:lang w:val="en-US" w:eastAsia="zh-CN"/>
              </w:rPr>
              <w:t>是否存在</w:t>
            </w:r>
            <w:r>
              <w:rPr>
                <w:rFonts w:hint="eastAsia" w:ascii="仿宋_GB2312" w:hAnsi="仿宋_GB2312" w:eastAsia="仿宋_GB2312" w:cs="仿宋_GB2312"/>
                <w:bCs/>
                <w:color w:val="000000"/>
                <w:sz w:val="18"/>
                <w:szCs w:val="18"/>
              </w:rPr>
              <w:t>排水户以欺骗、贿赂等不正当手段取得排水许可</w:t>
            </w:r>
            <w:r>
              <w:rPr>
                <w:rFonts w:hint="eastAsia" w:ascii="仿宋_GB2312" w:hAnsi="仿宋_GB2312" w:cs="仿宋_GB2312"/>
                <w:bCs/>
                <w:color w:val="000000"/>
                <w:sz w:val="18"/>
                <w:szCs w:val="18"/>
                <w:lang w:val="en-US" w:eastAsia="zh-CN"/>
              </w:rPr>
              <w:t>的行为</w:t>
            </w:r>
          </w:p>
        </w:tc>
        <w:tc>
          <w:tcPr>
            <w:tcW w:w="0" w:type="auto"/>
            <w:vAlign w:val="center"/>
          </w:tcPr>
          <w:p w14:paraId="63A5E64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41EEA3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8B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6DC7B90">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7D53D3A8">
            <w:pPr>
              <w:kinsoku w:val="0"/>
              <w:overflowPunct w:val="0"/>
              <w:autoSpaceDE w:val="0"/>
              <w:autoSpaceDN w:val="0"/>
              <w:adjustRightInd w:val="0"/>
              <w:snapToGrid w:val="0"/>
              <w:rPr>
                <w:rFonts w:hint="eastAsia" w:ascii="仿宋_GB2312" w:hAnsi="仿宋_GB2312" w:eastAsia="仿宋_GB2312" w:cs="仿宋_GB2312"/>
                <w:bCs/>
                <w:color w:val="000000"/>
                <w:kern w:val="2"/>
                <w:sz w:val="18"/>
                <w:szCs w:val="18"/>
                <w:lang w:val="en-US" w:eastAsia="zh-CN" w:bidi="ar-SA"/>
              </w:rPr>
            </w:pPr>
            <w:r>
              <w:rPr>
                <w:rFonts w:hint="eastAsia" w:ascii="仿宋_GB2312" w:hAnsi="仿宋_GB2312" w:eastAsia="仿宋_GB2312" w:cs="仿宋_GB2312"/>
                <w:bCs/>
                <w:color w:val="000000"/>
                <w:sz w:val="18"/>
                <w:szCs w:val="18"/>
              </w:rPr>
              <w:t>对排水户未按照排水许可证的要求，向城镇排水设施排放污水的处罚</w:t>
            </w:r>
          </w:p>
        </w:tc>
        <w:tc>
          <w:tcPr>
            <w:tcW w:w="0" w:type="auto"/>
            <w:vAlign w:val="center"/>
          </w:tcPr>
          <w:p w14:paraId="7DB3C4D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【部门规章】《城镇污水排入排水管网许可管理办法》（2015年住建部令第21号）</w:t>
            </w:r>
          </w:p>
          <w:p w14:paraId="0ADF5B5B">
            <w:pPr>
              <w:shd w:val="clear" w:color="auto" w:fill="FFFFFF"/>
              <w:kinsoku w:val="0"/>
              <w:overflowPunct w:val="0"/>
              <w:autoSpaceDE w:val="0"/>
              <w:autoSpaceDN w:val="0"/>
              <w:adjustRightInd w:val="0"/>
              <w:snapToGrid w:val="0"/>
              <w:ind w:firstLine="360" w:firstLineChars="200"/>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rPr>
              <w:t>第二十七条  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0" w:type="auto"/>
            <w:vAlign w:val="center"/>
          </w:tcPr>
          <w:p w14:paraId="2DCAD1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FD81E82">
            <w:pPr>
              <w:kinsoku w:val="0"/>
              <w:overflowPunct w:val="0"/>
              <w:autoSpaceDE w:val="0"/>
              <w:autoSpaceDN w:val="0"/>
              <w:adjustRightInd w:val="0"/>
              <w:snapToGrid w:val="0"/>
              <w:rPr>
                <w:rFonts w:hint="eastAsia" w:ascii="仿宋_GB2312" w:hAnsi="仿宋_GB2312" w:eastAsia="仿宋_GB2312" w:cs="仿宋_GB2312"/>
                <w:bCs/>
                <w:color w:val="000000"/>
                <w:kern w:val="2"/>
                <w:sz w:val="18"/>
                <w:szCs w:val="18"/>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排水户未按照排水许可证的要求，向城镇排水设施排放污水</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6A53D42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center"/>
          </w:tcPr>
          <w:p w14:paraId="5CC340B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818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B361D3E">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0C4B054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对房屋所有人、使用人或者房屋管理单位未委托或配合白蚁防治单位进行白蚁的检查和灭治工作的处罚</w:t>
            </w:r>
          </w:p>
        </w:tc>
        <w:tc>
          <w:tcPr>
            <w:tcW w:w="0" w:type="auto"/>
            <w:vAlign w:val="center"/>
          </w:tcPr>
          <w:p w14:paraId="332C530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【部门规章】《城市房屋白蚁防治管理规定》（2015年住建部令第24号修正）</w:t>
            </w:r>
          </w:p>
          <w:p w14:paraId="73FC272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第十二条  原有房屋和超过白蚁预防包治期限的房屋发生蚁害的，房屋所有人、使用人或者房屋管理单位应当委托白蚁防治单位进行灭治。</w:t>
            </w:r>
          </w:p>
          <w:p w14:paraId="699BD68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房屋所有人、使用人以及房屋管理单位应当配合白蚁防治单位进行白蚁的检查和灭治工作。</w:t>
            </w:r>
          </w:p>
          <w:p w14:paraId="4655EEDE">
            <w:pPr>
              <w:shd w:val="clear" w:color="auto" w:fill="FFFFFF"/>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第十七条  房屋所有人、使用人或者房屋管理单位违反本规定第十二条规定的，房屋所在地的县级以上地方人民政府房地产行政主管部门，可以对责任人处以1000元的罚款。</w:t>
            </w:r>
          </w:p>
        </w:tc>
        <w:tc>
          <w:tcPr>
            <w:tcW w:w="0" w:type="auto"/>
            <w:vAlign w:val="center"/>
          </w:tcPr>
          <w:p w14:paraId="379AB0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F89598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房屋所有人、使用人或者房屋管理单位未委托或配合白蚁防治单位进行白蚁的检查和灭治工作</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6F4CC6D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center"/>
          </w:tcPr>
          <w:p w14:paraId="11F2A83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87C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201A2C3">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21E6124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对白蚁防治单位使用不合格药物的处罚</w:t>
            </w:r>
          </w:p>
        </w:tc>
        <w:tc>
          <w:tcPr>
            <w:tcW w:w="0" w:type="auto"/>
            <w:vAlign w:val="center"/>
          </w:tcPr>
          <w:p w14:paraId="24DDC04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【部门规章】《城市房屋白蚁防治管理规定》（2015年住建部令第24号修正）</w:t>
            </w:r>
          </w:p>
          <w:p w14:paraId="1FFB97B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第十条  城市房屋白蚁防治应当使用经国家有关部门批准生产的药剂。白蚁防治单位应当建立药剂进出领料制度。药剂必须专仓储存、专人管理。</w:t>
            </w:r>
          </w:p>
          <w:p w14:paraId="29E3719A">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第十五条  白蚁防治单位违反本规定第十条的规定，使用不合格药物的，由房屋所在地的县级以上人民政府房地产行政主管部门责令限期改正，并处以3万元的罚款。</w:t>
            </w:r>
          </w:p>
        </w:tc>
        <w:tc>
          <w:tcPr>
            <w:tcW w:w="0" w:type="auto"/>
            <w:vAlign w:val="center"/>
          </w:tcPr>
          <w:p w14:paraId="47D726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6D0DCF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是否存在白蚁防治单位使用不合格药物</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045BE8C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199B89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B44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D9C2C66">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146F012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对不符合防治单位设立要求从事白蚁防治业务的处罚</w:t>
            </w:r>
          </w:p>
        </w:tc>
        <w:tc>
          <w:tcPr>
            <w:tcW w:w="0" w:type="auto"/>
            <w:vAlign w:val="center"/>
          </w:tcPr>
          <w:p w14:paraId="3AFE708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【部门规章】《城市房屋白蚁防治管理规定》（2015年住建部令第24号修正）</w:t>
            </w:r>
          </w:p>
          <w:p w14:paraId="5518341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第六条  设立白蚁防治单位，应当具备以下条件：</w:t>
            </w:r>
          </w:p>
          <w:p w14:paraId="2FAAA20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（一）有自己的名称和组织机构；</w:t>
            </w:r>
          </w:p>
          <w:p w14:paraId="4C7DDE7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（二）有固定的办公地点及场所；</w:t>
            </w:r>
          </w:p>
          <w:p w14:paraId="57B4AA8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（三）有生物、药物检测和建筑工程等专业的专职技术人员。</w:t>
            </w:r>
          </w:p>
          <w:p w14:paraId="270A0B4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第十三条 违反本规定第六条的规定，从事白蚁防治业务的，由房屋所在地的县级以上地方人民政府房地产行政主管部门责令改正，并可处以1万元以上3万元以下的罚款。</w:t>
            </w:r>
          </w:p>
        </w:tc>
        <w:tc>
          <w:tcPr>
            <w:tcW w:w="0" w:type="auto"/>
            <w:vAlign w:val="center"/>
          </w:tcPr>
          <w:p w14:paraId="66469E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F56E33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是否存在不符合防治单位设立要求从事白蚁防治业务</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19AD453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7A12F7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49D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49D139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 w:val="0"/>
                <w:bCs/>
                <w:color w:val="000000"/>
                <w:kern w:val="2"/>
                <w:sz w:val="18"/>
                <w:szCs w:val="18"/>
                <w:shd w:val="clear" w:color="auto" w:fill="FFFFFF"/>
                <w:lang w:val="en-US" w:eastAsia="zh-CN" w:bidi="ar-SA"/>
              </w:rPr>
            </w:pPr>
          </w:p>
        </w:tc>
        <w:tc>
          <w:tcPr>
            <w:tcW w:w="0" w:type="auto"/>
            <w:vAlign w:val="center"/>
          </w:tcPr>
          <w:p w14:paraId="01026B7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ascii="仿宋_GB2312" w:hAnsi="仿宋_GB2312" w:eastAsia="仿宋_GB2312" w:cs="仿宋_GB2312"/>
                <w:b w:val="0"/>
                <w:bCs/>
                <w:color w:val="000000"/>
                <w:sz w:val="18"/>
                <w:szCs w:val="18"/>
                <w:shd w:val="clear" w:color="auto" w:fill="FFFFFF"/>
              </w:rPr>
              <w:t>对工程监理单位违反强制性标准，将不合格的建设工程、建筑材料、建筑构配件和设备按照合格签字的处罚</w:t>
            </w:r>
          </w:p>
        </w:tc>
        <w:tc>
          <w:tcPr>
            <w:tcW w:w="0" w:type="auto"/>
            <w:vAlign w:val="center"/>
          </w:tcPr>
          <w:p w14:paraId="5F94499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【政府规章】《宁夏回族自治区工程建设标准化管理办法》（2022年自治区政府令第119号）</w:t>
            </w:r>
          </w:p>
          <w:p w14:paraId="0435B31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第三十三条  工程监理单位违反强制性标准，将不合格的建设工程、建筑材料、建筑构配件和设备按照合格签字的，责令改正后，处50万元以上100万元以下的罚款，降低资质等级或者吊销资质证书;有违法所得的，予以没收;造成损失的，承担连带赔偿责任。</w:t>
            </w:r>
          </w:p>
          <w:p w14:paraId="149E3C5F">
            <w:pPr>
              <w:kinsoku w:val="0"/>
              <w:overflowPunct w:val="0"/>
              <w:autoSpaceDE w:val="0"/>
              <w:autoSpaceDN w:val="0"/>
              <w:adjustRightInd w:val="0"/>
              <w:snapToGrid w:val="0"/>
              <w:ind w:firstLine="180" w:firstLineChars="1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第三十四条  依照本办法规定，给予单位罚款处罚的，对单位直接负责的主管人员和其他直接责任人员处单位罚款数额百分之五以上百分之十以下的罚款。</w:t>
            </w:r>
          </w:p>
        </w:tc>
        <w:tc>
          <w:tcPr>
            <w:tcW w:w="0" w:type="auto"/>
            <w:vAlign w:val="center"/>
          </w:tcPr>
          <w:p w14:paraId="73C8B8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36E6708">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ascii="仿宋_GB2312" w:hAnsi="仿宋_GB2312" w:eastAsia="仿宋_GB2312" w:cs="仿宋_GB2312"/>
                <w:b w:val="0"/>
                <w:bCs/>
                <w:color w:val="000000"/>
                <w:sz w:val="18"/>
                <w:szCs w:val="18"/>
                <w:shd w:val="clear" w:color="auto" w:fill="FFFFFF"/>
              </w:rPr>
              <w:t>工程监理单位违反强制性标准，将不合格的建设工程、建筑材料、建筑构配件和设备按照合格签字</w:t>
            </w:r>
            <w:r>
              <w:rPr>
                <w:rFonts w:hint="eastAsia" w:ascii="仿宋_GB2312" w:hAnsi="仿宋_GB2312" w:eastAsia="仿宋_GB2312" w:cs="仿宋_GB2312"/>
                <w:bCs/>
                <w:color w:val="000000"/>
                <w:kern w:val="0"/>
                <w:sz w:val="18"/>
                <w:szCs w:val="18"/>
              </w:rPr>
              <w:t>的</w:t>
            </w:r>
            <w:r>
              <w:rPr>
                <w:rFonts w:hint="eastAsia" w:ascii="仿宋_GB2312" w:hAnsi="仿宋_GB2312" w:cs="仿宋_GB2312"/>
                <w:sz w:val="18"/>
                <w:szCs w:val="18"/>
              </w:rPr>
              <w:t>行为</w:t>
            </w:r>
          </w:p>
        </w:tc>
        <w:tc>
          <w:tcPr>
            <w:tcW w:w="0" w:type="auto"/>
            <w:vAlign w:val="center"/>
          </w:tcPr>
          <w:p w14:paraId="4EECFDF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E01699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FC9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F2E506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 w:val="0"/>
                <w:bCs/>
                <w:color w:val="000000"/>
                <w:kern w:val="2"/>
                <w:sz w:val="18"/>
                <w:szCs w:val="18"/>
                <w:shd w:val="clear" w:color="auto" w:fill="FFFFFF"/>
                <w:lang w:val="en-US" w:eastAsia="zh-CN" w:bidi="ar-SA"/>
              </w:rPr>
            </w:pPr>
          </w:p>
        </w:tc>
        <w:tc>
          <w:tcPr>
            <w:tcW w:w="0" w:type="auto"/>
            <w:vAlign w:val="center"/>
          </w:tcPr>
          <w:p w14:paraId="585D4E7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ascii="仿宋_GB2312" w:hAnsi="仿宋_GB2312" w:eastAsia="仿宋_GB2312" w:cs="仿宋_GB2312"/>
                <w:b w:val="0"/>
                <w:bCs/>
                <w:color w:val="000000"/>
                <w:sz w:val="18"/>
                <w:szCs w:val="18"/>
                <w:shd w:val="clear" w:color="auto" w:fill="FFFFFF"/>
              </w:rPr>
              <w:t>施工单位在施工中偷工减料的，使用不合格的建筑材料、建筑构配件和设备的，或者有不按照工程设计图纸或者施工技术标准施工的其他行为的处罚</w:t>
            </w:r>
          </w:p>
        </w:tc>
        <w:tc>
          <w:tcPr>
            <w:tcW w:w="0" w:type="auto"/>
            <w:vAlign w:val="center"/>
          </w:tcPr>
          <w:p w14:paraId="71D576C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【政府规章】《宁夏回族自治区工程建设标准化管理办法》（2022年自治区政府令第119号）</w:t>
            </w:r>
          </w:p>
          <w:p w14:paraId="36D1785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第十八条  施工单位必须按照工程设计图纸和施工技术标准施工，不得擅自修改工程设计，不得偷工减料。</w:t>
            </w:r>
          </w:p>
          <w:p w14:paraId="7A44B3F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第三十二条  违反本办法第十八条规定，施工单位在施工中偷工减料的，使用不合格的建筑材料、建筑构配件和设备的，或者有不按照工程设计图纸或者施工技术标准施工的其他行为的，责令改正后，处工程合同价款百分之二以上百分之四以下的罚款；造成工程建设质量不符合规定的质量标准的，负责返工、修理，并赔偿因此造成的损失；情节严重的，责令停业整顿，降低资质等级或者吊销资质证书。</w:t>
            </w:r>
          </w:p>
          <w:p w14:paraId="6F10DB4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第三十五条  依照本办法规定，给予单位罚款处罚的，对单位直接负责的主管人员和其他直接责任人员处单位罚款数额百分之五以上百分之十以下的罚款。</w:t>
            </w:r>
          </w:p>
        </w:tc>
        <w:tc>
          <w:tcPr>
            <w:tcW w:w="0" w:type="auto"/>
            <w:vAlign w:val="center"/>
          </w:tcPr>
          <w:p w14:paraId="60AB0D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9AA4D4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ascii="仿宋_GB2312" w:hAnsi="仿宋_GB2312" w:eastAsia="仿宋_GB2312" w:cs="仿宋_GB2312"/>
                <w:b w:val="0"/>
                <w:bCs/>
                <w:color w:val="000000"/>
                <w:sz w:val="18"/>
                <w:szCs w:val="18"/>
                <w:shd w:val="clear" w:color="auto" w:fill="FFFFFF"/>
              </w:rPr>
              <w:t>施工单位在施工中偷工减料的，使用不合格的建筑材料、建筑构配件和设备的，或者有不按照工程设计图纸或者施工技术标准施工的其他行为</w:t>
            </w:r>
          </w:p>
        </w:tc>
        <w:tc>
          <w:tcPr>
            <w:tcW w:w="0" w:type="auto"/>
            <w:vAlign w:val="center"/>
          </w:tcPr>
          <w:p w14:paraId="0BF02E3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16DFAF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193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F5A2D1E">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465483C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2"/>
                <w:sz w:val="18"/>
                <w:szCs w:val="18"/>
              </w:rPr>
              <w:t>对擅自迁移、变更地下管线的处罚</w:t>
            </w:r>
          </w:p>
        </w:tc>
        <w:tc>
          <w:tcPr>
            <w:tcW w:w="0" w:type="auto"/>
            <w:vAlign w:val="center"/>
          </w:tcPr>
          <w:p w14:paraId="6055286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【地方性法规】《宁夏回族自治区城镇地下管线管理条例》（2017年7月26日宁夏回族自治区第十一届人民代表大会常务委员会第三十二次会议通过）</w:t>
            </w:r>
          </w:p>
          <w:p w14:paraId="08667EFE">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第四十三条  违反本条例规定，擅自迁移、变更地下管线的，由城乡规划主管部门责令限期改正，处一万元以上五万元以下罚款。</w:t>
            </w:r>
          </w:p>
        </w:tc>
        <w:tc>
          <w:tcPr>
            <w:tcW w:w="0" w:type="auto"/>
            <w:vAlign w:val="center"/>
          </w:tcPr>
          <w:p w14:paraId="2F2630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AD2754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2"/>
                <w:sz w:val="18"/>
                <w:szCs w:val="18"/>
              </w:rPr>
              <w:t>擅自迁移、变更地下管线</w:t>
            </w:r>
            <w:r>
              <w:rPr>
                <w:rFonts w:hint="eastAsia" w:ascii="仿宋_GB2312" w:hAnsi="仿宋_GB2312" w:eastAsia="仿宋_GB2312" w:cs="仿宋_GB2312"/>
                <w:bCs/>
                <w:color w:val="000000"/>
                <w:kern w:val="0"/>
                <w:sz w:val="18"/>
                <w:szCs w:val="18"/>
              </w:rPr>
              <w:t>的</w:t>
            </w:r>
            <w:r>
              <w:rPr>
                <w:rFonts w:hint="eastAsia" w:ascii="仿宋_GB2312" w:hAnsi="仿宋_GB2312" w:cs="仿宋_GB2312"/>
                <w:sz w:val="18"/>
                <w:szCs w:val="18"/>
                <w:lang w:eastAsia="zh-CN"/>
              </w:rPr>
              <w:t>行为</w:t>
            </w:r>
          </w:p>
        </w:tc>
        <w:tc>
          <w:tcPr>
            <w:tcW w:w="0" w:type="auto"/>
            <w:vAlign w:val="center"/>
          </w:tcPr>
          <w:p w14:paraId="0503ACB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4FA964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CEB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D37178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61CF61F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2"/>
                <w:sz w:val="18"/>
                <w:szCs w:val="18"/>
              </w:rPr>
              <w:t>对危害地下管线安全行为的处罚</w:t>
            </w:r>
          </w:p>
        </w:tc>
        <w:tc>
          <w:tcPr>
            <w:tcW w:w="0" w:type="auto"/>
            <w:vAlign w:val="center"/>
          </w:tcPr>
          <w:p w14:paraId="145E7B4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【地方性法规】《宁夏回族自治区城镇地下管线管理条例》（2017年7月26日宁夏回族自治区第十一届人民代表大会常务委员会第三十二次会议通过）</w:t>
            </w:r>
          </w:p>
          <w:p w14:paraId="0241B4A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第四十二条  违反本条例规定，有下列危害地下管线安全运行行为之一的，由地下管线综合管理部门或者行业主管部门依照职权责令停止违法行为，限期恢复原状或者采取其他补救措施；拒不改正的，对单位处五万元以上十万元以下罚款，对个人处一万元以上二万元以下罚款；造成严重后果的，对单位处十万元以上三十万元以下罚款，对个人处五万元以上十万元以下罚款；造成损失的，依法承担赔偿责任：</w:t>
            </w:r>
          </w:p>
          <w:p w14:paraId="05E30C4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（一）擅自压占地下管线进行建设；</w:t>
            </w:r>
          </w:p>
          <w:p w14:paraId="798F49A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（二）损坏、占用、挪移地下管线及其附属设施；</w:t>
            </w:r>
          </w:p>
          <w:p w14:paraId="68BAF87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（三）堆放、排放、倾倒易燃易爆、有毒有害、腐蚀性等物质；</w:t>
            </w:r>
          </w:p>
          <w:p w14:paraId="6F3A188F">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（四）擅自接驳地下管线。</w:t>
            </w:r>
          </w:p>
        </w:tc>
        <w:tc>
          <w:tcPr>
            <w:tcW w:w="0" w:type="auto"/>
            <w:vAlign w:val="center"/>
          </w:tcPr>
          <w:p w14:paraId="421388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41BCF1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是否存在危害地下管线安全行为</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66828D3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8BFD1F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2BB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857725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09F933D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擅自移动、覆盖、涂改、拆除、损坏地下管线安全警示标志的处罚</w:t>
            </w:r>
          </w:p>
        </w:tc>
        <w:tc>
          <w:tcPr>
            <w:tcW w:w="0" w:type="auto"/>
            <w:vAlign w:val="center"/>
          </w:tcPr>
          <w:p w14:paraId="407198F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【地方性法规】《宁夏回族自治区城镇地下管线管理条例》（2017年）</w:t>
            </w:r>
          </w:p>
          <w:p w14:paraId="39EAD0C8">
            <w:pPr>
              <w:pStyle w:val="4"/>
              <w:widowControl w:val="0"/>
              <w:kinsoku w:val="0"/>
              <w:overflowPunct w:val="0"/>
              <w:autoSpaceDE w:val="0"/>
              <w:autoSpaceDN w:val="0"/>
              <w:adjustRightInd w:val="0"/>
              <w:snapToGrid w:val="0"/>
              <w:spacing w:before="0" w:beforeAutospacing="0" w:after="0" w:afterAutospacing="0"/>
              <w:ind w:firstLine="345" w:firstLineChars="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Times New Roman" w:hAnsi="Times New Roman" w:eastAsia="仿宋_GB2312" w:cs="Times New Roman"/>
                <w:kern w:val="0"/>
                <w:sz w:val="18"/>
                <w:szCs w:val="18"/>
              </w:rPr>
              <w:t>第四十一条  违反本条例规定，擅自移动、覆盖、涂改、拆除、损坏地下管线安全警示标志的，由地下管线综合管理部门或者行业主管部门依照职权责令限期改正，恢复原状；拒不改正的，处五千元以上一万元以下罚款；造成损失的，依法承担赔偿责任。</w:t>
            </w:r>
          </w:p>
        </w:tc>
        <w:tc>
          <w:tcPr>
            <w:tcW w:w="0" w:type="auto"/>
            <w:vAlign w:val="center"/>
          </w:tcPr>
          <w:p w14:paraId="2BA0D2E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60ED00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是否存在擅自移动、覆盖、涂改、拆除、损坏地下管线安全警示标志的</w:t>
            </w:r>
            <w:r>
              <w:rPr>
                <w:rFonts w:hint="eastAsia" w:ascii="仿宋_GB2312" w:hAnsi="仿宋_GB2312" w:cs="仿宋_GB2312"/>
                <w:kern w:val="0"/>
                <w:position w:val="-8"/>
                <w:sz w:val="18"/>
                <w:szCs w:val="18"/>
              </w:rPr>
              <w:t>行为</w:t>
            </w:r>
          </w:p>
        </w:tc>
        <w:tc>
          <w:tcPr>
            <w:tcW w:w="0" w:type="auto"/>
            <w:vAlign w:val="center"/>
          </w:tcPr>
          <w:p w14:paraId="1263F86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4EE954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FB6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1FBEF5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60F6DA9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未按规定向地下管线工程勘察、设计、施工单位提供地下管线现状资料的；未按地下管线年度建设计划进行建设的；地下管线与道路同步施工时，未按照道路工程建设单位安排的工期建设的；未按规定进行竣工测量的；未按规定向有关部门报送工程竣工相关资料的处罚</w:t>
            </w:r>
          </w:p>
        </w:tc>
        <w:tc>
          <w:tcPr>
            <w:tcW w:w="0" w:type="auto"/>
            <w:vAlign w:val="center"/>
          </w:tcPr>
          <w:p w14:paraId="2A77F61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【地方性法规】《宁夏回族自治区城镇地下管线管理条例》（2017年7月26日宁夏回族自治区第十一届人民代表大会常务委员会第三十二次会议通过）</w:t>
            </w:r>
          </w:p>
          <w:p w14:paraId="70E6306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第三十九条  地下管线工程建设单位有下列行为之一的，由地下管线综合管理部门责令限期改正，处一万元以上五万元以下罚款；造成损失的，依法承担赔偿责任：</w:t>
            </w:r>
          </w:p>
          <w:p w14:paraId="7A2A2BCC">
            <w:pPr>
              <w:widowControl/>
              <w:numPr>
                <w:ilvl w:val="0"/>
                <w:numId w:val="6"/>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未按规定向地下管线工程勘察、设计、施工单位提供地下管线现状资料的；</w:t>
            </w:r>
          </w:p>
          <w:p w14:paraId="1C2DBA95">
            <w:pPr>
              <w:widowControl/>
              <w:numPr>
                <w:ilvl w:val="0"/>
                <w:numId w:val="6"/>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未按地下管线年度建设计划进行建设的；</w:t>
            </w:r>
          </w:p>
          <w:p w14:paraId="13BD308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（三）地下管线与道路同步施工时，未按照道路工程建设单位安排的工期建设的；</w:t>
            </w:r>
          </w:p>
          <w:p w14:paraId="1719125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（四）未按规定进行竣工测量的；</w:t>
            </w:r>
          </w:p>
          <w:p w14:paraId="3F0B0008">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（五）未按规定向有关部门报送工程竣工相关资料的。</w:t>
            </w:r>
          </w:p>
        </w:tc>
        <w:tc>
          <w:tcPr>
            <w:tcW w:w="0" w:type="auto"/>
            <w:vAlign w:val="center"/>
          </w:tcPr>
          <w:p w14:paraId="5F6CAF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FEFF0D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position w:val="-8"/>
                <w:sz w:val="18"/>
                <w:szCs w:val="18"/>
                <w:lang w:eastAsia="zh-CN"/>
              </w:rPr>
              <w:t>是否存在未按规定向地下管线工程勘察、设计、施工单位提供地下管线现状资料的；未按地下管线年度建设计划进行建设的；地下管线与道路同步施工时，未按照道路工程建设单位安排的工期建设的；未按规定进行竣工测量的；未按规定向有关部门报送工程竣工相关资料的行为</w:t>
            </w:r>
          </w:p>
        </w:tc>
        <w:tc>
          <w:tcPr>
            <w:tcW w:w="0" w:type="auto"/>
            <w:vAlign w:val="center"/>
          </w:tcPr>
          <w:p w14:paraId="628F30B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FACF30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47B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47E664D">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2A575AE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事故发生单位主要负责人未依法履行安全生产管理职责，导致事故发生的处罚</w:t>
            </w:r>
          </w:p>
        </w:tc>
        <w:tc>
          <w:tcPr>
            <w:tcW w:w="0" w:type="auto"/>
            <w:vAlign w:val="center"/>
          </w:tcPr>
          <w:p w14:paraId="43796FA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【行政法规】《生产安全事故报告和调查处理条例》（2007年国务院令第493号）</w:t>
            </w:r>
          </w:p>
          <w:p w14:paraId="2027A80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第三十八条  事故发生单位主要负责人未依法履行安全生产管理职责，导致事故发生的，依照下列规定处以罚款；属于国家工作人员的，并依法给予处分；构成犯罪的，依法追究刑事责任：</w:t>
            </w:r>
          </w:p>
          <w:p w14:paraId="7801731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（一）发生一般事故的，处上一年年收入30%的罚款；</w:t>
            </w:r>
          </w:p>
          <w:p w14:paraId="3E87DAC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（二）发生较大事故的，处上一年年收入40%的罚款；</w:t>
            </w:r>
          </w:p>
          <w:p w14:paraId="2415D39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（三）发生重大事故的，处上一年年收入60%的罚款；</w:t>
            </w:r>
          </w:p>
          <w:p w14:paraId="2794BD33">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（四）发生特别重大事故的，处上一年年收入80%的罚款。</w:t>
            </w:r>
          </w:p>
        </w:tc>
        <w:tc>
          <w:tcPr>
            <w:tcW w:w="0" w:type="auto"/>
            <w:vAlign w:val="center"/>
          </w:tcPr>
          <w:p w14:paraId="7E3C4B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CB175F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是否存在事故发生单位主要负责人未依法履行安全生产管理职责，导致事故发生的行为</w:t>
            </w:r>
          </w:p>
        </w:tc>
        <w:tc>
          <w:tcPr>
            <w:tcW w:w="0" w:type="auto"/>
            <w:vAlign w:val="center"/>
          </w:tcPr>
          <w:p w14:paraId="6D86CBC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7EC0C0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66E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5A03EC3">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071FDBB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谎报或者瞒报事故的；伪造或者故意破坏事故现场的；转移、隐匿资金、财产，或者销毁有关证据、资料的；拒绝接受调查或者拒绝提供有关情况和资料的；在事故调查中作伪证或者指使他人作伪证的；事故发生后逃匿的处罚</w:t>
            </w:r>
          </w:p>
        </w:tc>
        <w:tc>
          <w:tcPr>
            <w:tcW w:w="0" w:type="auto"/>
            <w:vAlign w:val="center"/>
          </w:tcPr>
          <w:p w14:paraId="3B483A9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【行政法规】《生产安全事故报告和调查处理条例》（2007年国务院令第493号）</w:t>
            </w:r>
          </w:p>
          <w:p w14:paraId="2C21E81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第三十六条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14:paraId="087B2F9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（一）谎报或者瞒报事故的；</w:t>
            </w:r>
          </w:p>
          <w:p w14:paraId="165D754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（二）伪造或者故意破坏事故现场的；</w:t>
            </w:r>
          </w:p>
          <w:p w14:paraId="160AD7F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（三）转移、隐匿资金、财产，或者销毁有关证据、资料的；</w:t>
            </w:r>
          </w:p>
          <w:p w14:paraId="078A7B6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（四）拒绝接受调查或者拒绝提供有关情况和资料的；</w:t>
            </w:r>
          </w:p>
          <w:p w14:paraId="3D42375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（五）在事故调查中作伪证或者指使他人作伪证的；</w:t>
            </w:r>
          </w:p>
          <w:p w14:paraId="1869C455">
            <w:pPr>
              <w:pStyle w:val="7"/>
              <w:widowControl w:val="0"/>
              <w:kinsoku w:val="0"/>
              <w:overflowPunct w:val="0"/>
              <w:autoSpaceDE w:val="0"/>
              <w:autoSpaceDN w:val="0"/>
              <w:adjustRightInd w:val="0"/>
              <w:snapToGrid w:val="0"/>
              <w:spacing w:before="0" w:beforeAutospacing="0" w:after="0" w:afterAutospacing="0"/>
              <w:ind w:firstLine="345" w:firstLineChars="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Times New Roman" w:hAnsi="Times New Roman" w:eastAsia="仿宋_GB2312" w:cs="Times New Roman"/>
                <w:kern w:val="0"/>
                <w:sz w:val="18"/>
                <w:szCs w:val="18"/>
              </w:rPr>
              <w:t>（六）事故发生后逃匿的。</w:t>
            </w:r>
          </w:p>
        </w:tc>
        <w:tc>
          <w:tcPr>
            <w:tcW w:w="0" w:type="auto"/>
            <w:vAlign w:val="center"/>
          </w:tcPr>
          <w:p w14:paraId="03AE70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585718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谎报或者瞒报事故的；伪造或者故意破坏事故现场的；转移、隐匿资金、财产，或者销毁有关证据、资料的；拒绝接受调查或者拒绝提供有关情况和资料的；在事故调查中作伪证或者指使他人作伪证的；事故发生后逃匿</w:t>
            </w:r>
            <w:r>
              <w:rPr>
                <w:rFonts w:hint="eastAsia" w:ascii="仿宋_GB2312" w:hAnsi="仿宋_GB2312" w:eastAsia="仿宋_GB2312" w:cs="仿宋_GB2312"/>
                <w:bCs/>
                <w:color w:val="000000"/>
                <w:kern w:val="0"/>
                <w:sz w:val="18"/>
                <w:szCs w:val="18"/>
              </w:rPr>
              <w:t>的</w:t>
            </w:r>
            <w:r>
              <w:rPr>
                <w:rFonts w:hint="eastAsia" w:ascii="仿宋_GB2312" w:hAnsi="仿宋_GB2312" w:cs="仿宋_GB2312"/>
                <w:sz w:val="18"/>
                <w:szCs w:val="18"/>
              </w:rPr>
              <w:t>行为</w:t>
            </w:r>
          </w:p>
        </w:tc>
        <w:tc>
          <w:tcPr>
            <w:tcW w:w="0" w:type="auto"/>
            <w:vAlign w:val="center"/>
          </w:tcPr>
          <w:p w14:paraId="6DC227E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CB89B7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5D7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46AF51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1FAE3BB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对城市公厕的建设和维修管理的单位和个人违反规定的处罚</w:t>
            </w:r>
          </w:p>
        </w:tc>
        <w:tc>
          <w:tcPr>
            <w:tcW w:w="0" w:type="auto"/>
            <w:vAlign w:val="center"/>
          </w:tcPr>
          <w:p w14:paraId="2BC5A16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【部门规章】《城市公厕管理办法》（2011年建设部令第9号修正）</w:t>
            </w:r>
          </w:p>
          <w:p w14:paraId="2ED29F4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第十条  任何单位和个人不得擅自占用城市公厕规划用地或者改变其性质。</w:t>
            </w:r>
          </w:p>
          <w:p w14:paraId="1236423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建设单位经批准使用的土地含有城市公厕规划用地的，建设单位应当按照城市公厕规划和城市人民政府环境卫生行政主管部门的要求修建公厕，并向社会开放使用。</w:t>
            </w:r>
          </w:p>
          <w:p w14:paraId="26980A2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第十一条  城市公厕的建设和维修管理，按照下列分工，分别由城市环境卫生单位和有关单位负责：</w:t>
            </w:r>
          </w:p>
          <w:p w14:paraId="108A36C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（一）城市主次干道两侧的公厕由城市人民政府环境卫生行政主管部门指定的管理单位负责；</w:t>
            </w:r>
          </w:p>
          <w:p w14:paraId="09AE70B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（二）城市各类集贸市场的公厕由集贸市场经营管理单位负责；</w:t>
            </w:r>
          </w:p>
          <w:p w14:paraId="01319AE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（三）新建、改建居民楼群和住宅小区的公厕由其管理单位负责；</w:t>
            </w:r>
          </w:p>
          <w:p w14:paraId="625650E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（四）风景名胜、旅游点的公厕由其主管部门或经营管理单位负责；</w:t>
            </w:r>
          </w:p>
          <w:p w14:paraId="053B167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（五）公共建筑附设的公厕由产权单位负责。</w:t>
            </w:r>
          </w:p>
          <w:p w14:paraId="0922B7E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本条前款第二、三、四项中的单位，可以与城市环境卫生单位商签协议，委托其代建和维修管理。</w:t>
            </w:r>
          </w:p>
          <w:p w14:paraId="48A4695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第十三条  影剧院、商店、饭店、车站等公共建筑没有附设公厕或者原有公厕及其卫生设施不足的，应当按照城市人民政府环境卫生行政主管部门的要求进行新建、扩建或者改造。</w:t>
            </w:r>
          </w:p>
          <w:p w14:paraId="33392C2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第十四条  公共建筑附设的公厕及其卫生设施的设计和安装，应当符合国家和地方的有关标准。</w:t>
            </w:r>
          </w:p>
          <w:p w14:paraId="04F64A0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第十五条　对于损坏严重或者年久失修的公厕，依照本章第十一条的规定，分别由有关单位负责改造或者重建，但在拆除重建时应当先建临时公厕。</w:t>
            </w:r>
          </w:p>
          <w:p w14:paraId="0357C54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第十六条　独立设置的城市公厕竣工时，建设单位应当通知城市人民政府环境卫生行政主管部门或者其指定的部门参加验收。凡验收不合格的，不准交付使用。</w:t>
            </w:r>
          </w:p>
          <w:p w14:paraId="0F83542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第二十三条　凡违反本办法第十条、第十一条、第十三条、第十四条、第十五条、第十六条规定的单位和个人，城市人民政府环境卫生行政主管部门可以根据情节，给予警告，责令限期改正或者罚款。</w:t>
            </w:r>
          </w:p>
        </w:tc>
        <w:tc>
          <w:tcPr>
            <w:tcW w:w="0" w:type="auto"/>
            <w:vAlign w:val="center"/>
          </w:tcPr>
          <w:p w14:paraId="7D66F6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9E9FFA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城市公厕的建设和维修管理的单位和个人违反规定</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34D5871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4F73BC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9C4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BD3E260">
            <w:pPr>
              <w:pStyle w:val="2"/>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34AEBE28">
            <w:pPr>
              <w:pStyle w:val="2"/>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未对经鉴定不符合抗震要求的市政公用设施进行改造、改建或者抗震加固，又未限制使用的处罚</w:t>
            </w:r>
          </w:p>
        </w:tc>
        <w:tc>
          <w:tcPr>
            <w:tcW w:w="0" w:type="auto"/>
            <w:vAlign w:val="center"/>
          </w:tcPr>
          <w:p w14:paraId="4138D7E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【部门规章】《市政公用设施抗灾设防管理规定》(2015年住建部令第23号修正)</w:t>
            </w:r>
          </w:p>
          <w:p w14:paraId="1E06C6DA">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第三十三条　违反本规定，未对经鉴定不符合抗震要求的市政公用设施进行改造、改建或者抗震加固，又未限制使用的，由县级以上地方人民政府住房城乡建设主管部门责令限期改正，逾期不改的，处以1万元以上3万元以下罚款。</w:t>
            </w:r>
          </w:p>
        </w:tc>
        <w:tc>
          <w:tcPr>
            <w:tcW w:w="0" w:type="auto"/>
            <w:vAlign w:val="center"/>
          </w:tcPr>
          <w:p w14:paraId="7778B6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E8DAC1B">
            <w:pPr>
              <w:pStyle w:val="2"/>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position w:val="-8"/>
                <w:lang w:eastAsia="zh-CN"/>
              </w:rPr>
              <w:t>是否存在</w:t>
            </w:r>
            <w:r>
              <w:rPr>
                <w:rFonts w:hint="eastAsia" w:ascii="仿宋_GB2312" w:hAnsi="仿宋_GB2312" w:eastAsia="仿宋_GB2312" w:cs="仿宋_GB2312"/>
                <w:bCs/>
                <w:color w:val="000000"/>
                <w:sz w:val="18"/>
                <w:szCs w:val="18"/>
              </w:rPr>
              <w:t>未对经鉴定不符合抗震要求的市政公用设施进行改造、改建或者抗震加固，又未限制使用</w:t>
            </w:r>
            <w:r>
              <w:rPr>
                <w:rFonts w:hint="eastAsia" w:ascii="仿宋_GB2312" w:hAnsi="仿宋_GB2312" w:cs="仿宋_GB2312"/>
                <w:bCs/>
                <w:color w:val="000000"/>
                <w:sz w:val="18"/>
                <w:szCs w:val="18"/>
                <w:lang w:val="en-US" w:eastAsia="zh-CN"/>
              </w:rPr>
              <w:t>的</w:t>
            </w:r>
            <w:r>
              <w:rPr>
                <w:rFonts w:hint="eastAsia" w:ascii="仿宋_GB2312" w:hAnsi="仿宋_GB2312" w:eastAsia="仿宋_GB2312" w:cs="仿宋_GB2312"/>
                <w:bCs/>
                <w:color w:val="000000"/>
                <w:kern w:val="0"/>
                <w:sz w:val="18"/>
                <w:szCs w:val="18"/>
                <w:lang w:eastAsia="zh-CN"/>
              </w:rPr>
              <w:t>行为</w:t>
            </w:r>
          </w:p>
        </w:tc>
        <w:tc>
          <w:tcPr>
            <w:tcW w:w="0" w:type="auto"/>
            <w:vAlign w:val="center"/>
          </w:tcPr>
          <w:p w14:paraId="70C427C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1D9C30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BDB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18C41C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7846058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对物业管理单位发现装修人或者装修企业违法行为不及时向有关部门报告的处罚</w:t>
            </w:r>
          </w:p>
        </w:tc>
        <w:tc>
          <w:tcPr>
            <w:tcW w:w="0" w:type="auto"/>
            <w:vAlign w:val="center"/>
          </w:tcPr>
          <w:p w14:paraId="12E6066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【部门规章】《住宅室内装饰装修管理办法》（2011住建部令第9号修订）</w:t>
            </w:r>
          </w:p>
          <w:p w14:paraId="6A25C880">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第四十二条　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0" w:type="auto"/>
            <w:vAlign w:val="center"/>
          </w:tcPr>
          <w:p w14:paraId="2455EA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253096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是否存在物业管理单位发现装修人或者装修企业违法行为不及时向有关部门报告的行为</w:t>
            </w:r>
          </w:p>
        </w:tc>
        <w:tc>
          <w:tcPr>
            <w:tcW w:w="0" w:type="auto"/>
            <w:vAlign w:val="center"/>
          </w:tcPr>
          <w:p w14:paraId="5191C08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E0A546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F2D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935F94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A2230F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对装饰装修企业不采取安全防护和消防措施的处罚</w:t>
            </w:r>
          </w:p>
        </w:tc>
        <w:tc>
          <w:tcPr>
            <w:tcW w:w="0" w:type="auto"/>
            <w:vAlign w:val="center"/>
          </w:tcPr>
          <w:p w14:paraId="42C5373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【部门规章】《住宅室内装饰装修管理办法》（2011住建部令第9号修订）</w:t>
            </w:r>
          </w:p>
          <w:p w14:paraId="0287925F">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第四十一条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0" w:type="auto"/>
            <w:vAlign w:val="center"/>
          </w:tcPr>
          <w:p w14:paraId="26D9E4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53E9CD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是否存在装饰装修企业不采取安全防护和消防措施的</w:t>
            </w:r>
            <w:r>
              <w:rPr>
                <w:rFonts w:hint="eastAsia" w:ascii="仿宋_GB2312" w:hAnsi="仿宋_GB2312" w:cs="仿宋_GB2312"/>
                <w:kern w:val="0"/>
                <w:position w:val="-8"/>
                <w:sz w:val="18"/>
                <w:szCs w:val="18"/>
              </w:rPr>
              <w:t>行为</w:t>
            </w:r>
          </w:p>
        </w:tc>
        <w:tc>
          <w:tcPr>
            <w:tcW w:w="0" w:type="auto"/>
            <w:vAlign w:val="center"/>
          </w:tcPr>
          <w:p w14:paraId="3CE5805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5E9944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76C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9AAC8F1">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4E1A6E2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对未经批准，在住宅室内装饰装修活动中搭建建筑物、构筑物的，或者擅自改变住宅外立面、在非承重外墙上开门、窗的处罚</w:t>
            </w:r>
          </w:p>
        </w:tc>
        <w:tc>
          <w:tcPr>
            <w:tcW w:w="0" w:type="auto"/>
            <w:vAlign w:val="center"/>
          </w:tcPr>
          <w:p w14:paraId="41B1E83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【部门规章】《住宅室内装饰装修管理办法》（2011年住建部令第9号修订）</w:t>
            </w:r>
          </w:p>
          <w:p w14:paraId="64BAAA3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第三十九条　未经城市规划行政主管部门批准，在住宅室内装饰装修活动中搭建建筑物、构筑物的，或者擅自改变住宅外立面、在非承重外墙上开门、窗的，由城市规划行政主管部门按照《城市规划法》及相关法规的规定处罚。</w:t>
            </w:r>
          </w:p>
          <w:p w14:paraId="7011CD9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【法律】《中华人民共和国城乡规划法》（2015年修正）</w:t>
            </w:r>
          </w:p>
          <w:p w14:paraId="22BEB4C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第六十六条  建设单位或者个人有下列行为之一的，由所在地城市、县人民政府城乡规划主管部门责令限期拆除，可以并处临时建设工程造价一倍以下的罚款：</w:t>
            </w:r>
          </w:p>
          <w:p w14:paraId="529D9BE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（一）未经批准进行临时建设的；</w:t>
            </w:r>
          </w:p>
          <w:p w14:paraId="4971165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（二）未按照批准内容进行临时建设的；</w:t>
            </w:r>
          </w:p>
          <w:p w14:paraId="72A8D5D6">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（三）临时建筑物、构筑物超过批准期限不拆除的。</w:t>
            </w:r>
          </w:p>
        </w:tc>
        <w:tc>
          <w:tcPr>
            <w:tcW w:w="0" w:type="auto"/>
            <w:vAlign w:val="center"/>
          </w:tcPr>
          <w:p w14:paraId="05F9D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7C7F2C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未经批准，在住宅室内装饰装修活动中搭建建筑物、构筑物的，或者擅自改变住宅外立面、在非承重外墙上开门、窗</w:t>
            </w:r>
            <w:r>
              <w:rPr>
                <w:rFonts w:hint="eastAsia" w:ascii="仿宋_GB2312" w:hAnsi="仿宋_GB2312" w:eastAsia="仿宋_GB2312" w:cs="仿宋_GB2312"/>
                <w:bCs/>
                <w:color w:val="000000"/>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554778D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001B67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358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F2D6F4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2834DBA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对违反规定进行住宅室内装饰装修活动的处罚</w:t>
            </w:r>
          </w:p>
        </w:tc>
        <w:tc>
          <w:tcPr>
            <w:tcW w:w="0" w:type="auto"/>
            <w:vAlign w:val="center"/>
          </w:tcPr>
          <w:p w14:paraId="703033F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【部门规章】《住宅室内装饰装修管理办法》（2011年住建部令第9号修订）</w:t>
            </w:r>
          </w:p>
          <w:p w14:paraId="586E347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第三十八条　住宅室内装饰装修活动有下列行为之一的，由城市房地产行政主管部门责令改正，并处罚款：</w:t>
            </w:r>
          </w:p>
          <w:p w14:paraId="0E47A17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（一）将没有防水要求的房间或者阳台改为卫生间、厨房间的，或者拆除连接阳台的砖、混凝土墙体的，对装修人处5百元以上1千元以下的罚款，对装饰装修企业处1千元以上1万元以下的罚款；</w:t>
            </w:r>
          </w:p>
          <w:p w14:paraId="461D354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（二）损坏房屋原有节能设施或者降低节能效果的，对装饰装修企业处1千元以上5千元以下的罚款；</w:t>
            </w:r>
          </w:p>
          <w:p w14:paraId="6314C28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（三）擅自拆改供暖、燃气管道和设施的，对装修人处5百元以上1千元以下的罚款；</w:t>
            </w:r>
          </w:p>
          <w:p w14:paraId="5E141916">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0" w:type="auto"/>
            <w:vAlign w:val="center"/>
          </w:tcPr>
          <w:p w14:paraId="722F49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2FEFB7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是否存在违反规定进行住宅室内装饰装修活动的行为</w:t>
            </w:r>
          </w:p>
        </w:tc>
        <w:tc>
          <w:tcPr>
            <w:tcW w:w="0" w:type="auto"/>
            <w:vAlign w:val="center"/>
          </w:tcPr>
          <w:p w14:paraId="399BDB2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3C46B4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5D7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426BF8F">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51C47AF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对承租人违规转借、转租或者擅自调换所承租公共租赁住房、改变所承租公共租赁住房用途的等行为的处罚</w:t>
            </w:r>
          </w:p>
        </w:tc>
        <w:tc>
          <w:tcPr>
            <w:tcW w:w="0" w:type="auto"/>
            <w:vAlign w:val="center"/>
          </w:tcPr>
          <w:p w14:paraId="758FD82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【部门规章】《公共租赁住房管理办法》（2012年住建部令第11号）</w:t>
            </w:r>
          </w:p>
          <w:p w14:paraId="45C3CA9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第三十六条　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584D5A5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（一）转借、转租或者擅自调换所承租公共租赁住房的；</w:t>
            </w:r>
          </w:p>
          <w:p w14:paraId="1D767E6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（二）改变所承租公共租赁住房用途的；</w:t>
            </w:r>
          </w:p>
          <w:p w14:paraId="40B8945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（三）破坏或者擅自装修所承租公共租赁住房，拒不恢复原状的；</w:t>
            </w:r>
          </w:p>
          <w:p w14:paraId="6F01E55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（四）在公共租赁住房内从事违法活动的；</w:t>
            </w:r>
          </w:p>
          <w:p w14:paraId="4660F7F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（五）无正当理由连续6个月以上闲置公共租赁住房的。</w:t>
            </w:r>
          </w:p>
          <w:p w14:paraId="4330A4A2">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有前款所列行为，承租人自退回公共租赁住房之日起五年内不得再次申请公共租赁住房；造成损失的，依法承担赔偿责任。</w:t>
            </w:r>
          </w:p>
        </w:tc>
        <w:tc>
          <w:tcPr>
            <w:tcW w:w="0" w:type="auto"/>
            <w:vAlign w:val="center"/>
          </w:tcPr>
          <w:p w14:paraId="3E4865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787073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承租人违规转借、转租或者擅自调换所承租公共租赁住房、改变所承租公共租赁住房用途</w:t>
            </w:r>
            <w:r>
              <w:rPr>
                <w:rFonts w:hint="eastAsia" w:ascii="仿宋_GB2312" w:hAnsi="仿宋_GB2312" w:eastAsia="仿宋_GB2312" w:cs="仿宋_GB2312"/>
                <w:bCs/>
                <w:color w:val="000000"/>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2D3764A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8C1C66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6D5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1A62036">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4DDF3BF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对以欺骗等不正手段，登记为轮候对象或者承租公共租赁住房的处罚</w:t>
            </w:r>
          </w:p>
        </w:tc>
        <w:tc>
          <w:tcPr>
            <w:tcW w:w="0" w:type="auto"/>
            <w:vAlign w:val="center"/>
          </w:tcPr>
          <w:p w14:paraId="13C8695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【部门规章】《公共租赁住房管理办法》（2012年住建部令第11号）</w:t>
            </w:r>
          </w:p>
          <w:p w14:paraId="13B3912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第三十五条　申请人隐瞒有关情况或者提供虚假材料申请公共租赁住房的，市、县级人民政府住房保障主管部门不予受理，给予警告，并记入公共租赁住房管理档案。</w:t>
            </w:r>
          </w:p>
          <w:p w14:paraId="33BA7410">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0" w:type="auto"/>
            <w:vAlign w:val="center"/>
          </w:tcPr>
          <w:p w14:paraId="5795E4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DDED74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是否存在以欺骗等不正手段，登记为轮候对象或者承租公共租赁住房的行为</w:t>
            </w:r>
          </w:p>
        </w:tc>
        <w:tc>
          <w:tcPr>
            <w:tcW w:w="0" w:type="auto"/>
            <w:vAlign w:val="center"/>
          </w:tcPr>
          <w:p w14:paraId="1BF363F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40CA8C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720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63F47E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5EE6368">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对注册房地产估价师违规从事估价业务的处罚</w:t>
            </w:r>
          </w:p>
        </w:tc>
        <w:tc>
          <w:tcPr>
            <w:tcW w:w="0" w:type="auto"/>
            <w:vAlign w:val="center"/>
          </w:tcPr>
          <w:p w14:paraId="4AB4A20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【部门规章】《注册房地产估价师管理办法》(2016年住建部令第32号修订)</w:t>
            </w:r>
          </w:p>
          <w:p w14:paraId="6C85BF0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第二十六条　注册房地产估价师不得有下列行为：</w:t>
            </w:r>
          </w:p>
          <w:p w14:paraId="0B48A9B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（一）不履行注册房地产估价师义务；</w:t>
            </w:r>
          </w:p>
          <w:p w14:paraId="2D3F663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（二）在执业过程中，索贿、受贿或者谋取合同约定费用外的其他利益；</w:t>
            </w:r>
          </w:p>
          <w:p w14:paraId="74A7636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（三）在执业过程中实施商业贿赂；</w:t>
            </w:r>
          </w:p>
          <w:p w14:paraId="7F93C8B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（四）签署有虚假记载、误导性陈述或者重大遗漏的估价报告；</w:t>
            </w:r>
          </w:p>
          <w:p w14:paraId="3818B87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（五）在估价报告中隐瞒或者歪曲事实；</w:t>
            </w:r>
          </w:p>
          <w:p w14:paraId="22ACCB8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（六）允许他人以自己的名义从事房地产估价业务；</w:t>
            </w:r>
          </w:p>
          <w:p w14:paraId="2F06F4F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（七）同时在2个或者2个以上房地产估价机构执业；</w:t>
            </w:r>
          </w:p>
          <w:p w14:paraId="7262933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（八）以个人名义承揽房地产估价业务；</w:t>
            </w:r>
          </w:p>
          <w:p w14:paraId="105009D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（九）涂改、出租、出借或者以其他形式非法转让注册证书；</w:t>
            </w:r>
          </w:p>
          <w:p w14:paraId="02C8280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（十）超出聘用单位业务范围从事房地产估价活动；</w:t>
            </w:r>
          </w:p>
          <w:p w14:paraId="6593953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（十一）严重损害他人利益、名誉的行为；</w:t>
            </w:r>
          </w:p>
          <w:p w14:paraId="22D909C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（十二）法律、法规禁止的其他行为。</w:t>
            </w:r>
          </w:p>
          <w:p w14:paraId="1AE73B62">
            <w:pPr>
              <w:kinsoku w:val="0"/>
              <w:overflowPunct w:val="0"/>
              <w:autoSpaceDE w:val="0"/>
              <w:autoSpaceDN w:val="0"/>
              <w:adjustRightInd w:val="0"/>
              <w:snapToGrid w:val="0"/>
              <w:ind w:firstLine="289" w:firstLineChars="161"/>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第三十八条　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0" w:type="auto"/>
            <w:vAlign w:val="center"/>
          </w:tcPr>
          <w:p w14:paraId="1662AF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49C4320">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是否存在注册房地产估价师违规从事估价业务</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6303845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ABE375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64F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051304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3707C1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对未办理房地产估价师变更注册仍执业的处罚</w:t>
            </w:r>
          </w:p>
        </w:tc>
        <w:tc>
          <w:tcPr>
            <w:tcW w:w="0" w:type="auto"/>
            <w:vAlign w:val="center"/>
          </w:tcPr>
          <w:p w14:paraId="7673A77F">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kern w:val="0"/>
                <w:position w:val="-8"/>
                <w:sz w:val="18"/>
                <w:szCs w:val="18"/>
              </w:rPr>
              <w:t xml:space="preserve"> </w:t>
            </w:r>
            <w:r>
              <w:rPr>
                <w:rFonts w:hint="eastAsia" w:ascii="Times New Roman" w:hAnsi="Times New Roman" w:eastAsia="仿宋_GB2312" w:cs="Times New Roman"/>
                <w:kern w:val="0"/>
                <w:sz w:val="18"/>
                <w:szCs w:val="18"/>
              </w:rPr>
              <w:t>【部门规章】《注册房地产估价师管理办法》(2016年住建部令第32号修订)</w:t>
            </w:r>
          </w:p>
          <w:p w14:paraId="376ADAEE">
            <w:pPr>
              <w:kinsoku w:val="0"/>
              <w:overflowPunct w:val="0"/>
              <w:autoSpaceDE w:val="0"/>
              <w:autoSpaceDN w:val="0"/>
              <w:adjustRightInd w:val="0"/>
              <w:snapToGrid w:val="0"/>
              <w:ind w:firstLine="289" w:firstLineChars="161"/>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第三十七条　违反本办法规定，未办理变更注册仍执业的，由县级以上地方人民政府建设（房地产）主管部门责令限期改正；逾期不改正的，可处以5000元以下的罚款。</w:t>
            </w:r>
          </w:p>
        </w:tc>
        <w:tc>
          <w:tcPr>
            <w:tcW w:w="0" w:type="auto"/>
            <w:vAlign w:val="center"/>
          </w:tcPr>
          <w:p w14:paraId="7FB243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818E21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未办理房地产估价师变更注册仍执业的</w:t>
            </w:r>
            <w:r>
              <w:rPr>
                <w:rFonts w:hint="eastAsia" w:ascii="仿宋_GB2312" w:hAnsi="仿宋_GB2312" w:cs="仿宋_GB2312"/>
                <w:kern w:val="0"/>
                <w:sz w:val="18"/>
                <w:szCs w:val="18"/>
              </w:rPr>
              <w:t>行为</w:t>
            </w:r>
          </w:p>
        </w:tc>
        <w:tc>
          <w:tcPr>
            <w:tcW w:w="0" w:type="auto"/>
            <w:vAlign w:val="center"/>
          </w:tcPr>
          <w:p w14:paraId="098EA3B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0A72FD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1D5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2D1491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E62E64F">
            <w:pPr>
              <w:kinsoku w:val="0"/>
              <w:overflowPunct w:val="0"/>
              <w:autoSpaceDE w:val="0"/>
              <w:autoSpaceDN w:val="0"/>
              <w:adjustRightInd w:val="0"/>
              <w:snapToGrid w:val="0"/>
              <w:jc w:val="left"/>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对以欺骗、贿赂等 不正当手段取得房 地产估价注册证书的处罚</w:t>
            </w:r>
          </w:p>
        </w:tc>
        <w:tc>
          <w:tcPr>
            <w:tcW w:w="0" w:type="auto"/>
            <w:vAlign w:val="center"/>
          </w:tcPr>
          <w:p w14:paraId="729D3C4E">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kern w:val="0"/>
                <w:position w:val="-8"/>
                <w:sz w:val="18"/>
                <w:szCs w:val="18"/>
              </w:rPr>
              <w:t xml:space="preserve"> </w:t>
            </w:r>
            <w:r>
              <w:rPr>
                <w:rFonts w:hint="eastAsia" w:ascii="Times New Roman" w:hAnsi="Times New Roman" w:eastAsia="仿宋_GB2312" w:cs="Times New Roman"/>
                <w:kern w:val="0"/>
                <w:sz w:val="18"/>
                <w:szCs w:val="18"/>
              </w:rPr>
              <w:t>【部门规章】《注册房地产估价师管理办法》(2016年住建部令第32号修正)</w:t>
            </w:r>
          </w:p>
          <w:p w14:paraId="16C62DC3">
            <w:pPr>
              <w:kinsoku w:val="0"/>
              <w:overflowPunct w:val="0"/>
              <w:autoSpaceDE w:val="0"/>
              <w:autoSpaceDN w:val="0"/>
              <w:adjustRightInd w:val="0"/>
              <w:snapToGrid w:val="0"/>
              <w:ind w:firstLine="379" w:firstLineChars="211"/>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第三十五条　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0" w:type="auto"/>
            <w:vAlign w:val="center"/>
          </w:tcPr>
          <w:p w14:paraId="263575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3C1306F">
            <w:pPr>
              <w:kinsoku w:val="0"/>
              <w:overflowPunct w:val="0"/>
              <w:autoSpaceDE w:val="0"/>
              <w:autoSpaceDN w:val="0"/>
              <w:adjustRightInd w:val="0"/>
              <w:snapToGrid w:val="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以欺骗、贿赂等 不正当手段取得房 地产估价注册证书</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2D3A125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DE1DA5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DA9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AA4070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6353DDC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对未取得房地产估价机构资质从事房地产估价活动或者超越资质等级承揽估价业务的处罚</w:t>
            </w:r>
          </w:p>
        </w:tc>
        <w:tc>
          <w:tcPr>
            <w:tcW w:w="0" w:type="auto"/>
            <w:vAlign w:val="center"/>
          </w:tcPr>
          <w:p w14:paraId="3758C4EB">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kern w:val="0"/>
                <w:sz w:val="18"/>
                <w:szCs w:val="18"/>
              </w:rPr>
              <w:t xml:space="preserve"> </w:t>
            </w:r>
            <w:r>
              <w:rPr>
                <w:rFonts w:hint="eastAsia" w:ascii="Times New Roman" w:hAnsi="Times New Roman" w:eastAsia="仿宋_GB2312" w:cs="Times New Roman"/>
                <w:kern w:val="0"/>
                <w:sz w:val="18"/>
                <w:szCs w:val="18"/>
              </w:rPr>
              <w:t>【部门规章】《房地产估价机构管理办法》（2015年住建部令第24号修正）</w:t>
            </w:r>
          </w:p>
          <w:p w14:paraId="6D44C2CD">
            <w:pPr>
              <w:kinsoku w:val="0"/>
              <w:overflowPunct w:val="0"/>
              <w:autoSpaceDE w:val="0"/>
              <w:autoSpaceDN w:val="0"/>
              <w:adjustRightInd w:val="0"/>
              <w:snapToGrid w:val="0"/>
              <w:ind w:firstLine="289" w:firstLineChars="161"/>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第四十七条  未取得房地产估价机构资质从事房地产估价活动或者超越资质等级承揽估价业务的，出具的估价报告无效，由县级以上地方人民政府房地产行政主管部门给予警告，责令限期改正，并处1万元以上3万元以下的罚款；造成当事人损失的，依法承担赔偿责任。</w:t>
            </w:r>
          </w:p>
        </w:tc>
        <w:tc>
          <w:tcPr>
            <w:tcW w:w="0" w:type="auto"/>
            <w:vAlign w:val="center"/>
          </w:tcPr>
          <w:p w14:paraId="328955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AE6C1B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w:t>
            </w:r>
            <w:r>
              <w:rPr>
                <w:rFonts w:hint="eastAsia" w:ascii="仿宋_GB2312" w:hAnsi="仿宋_GB2312" w:cs="仿宋_GB2312"/>
                <w:kern w:val="0"/>
                <w:sz w:val="18"/>
                <w:szCs w:val="18"/>
                <w:lang w:val="en-US" w:eastAsia="zh-CN"/>
              </w:rPr>
              <w:t>存在</w:t>
            </w:r>
            <w:r>
              <w:rPr>
                <w:rFonts w:hint="eastAsia" w:ascii="仿宋_GB2312" w:hAnsi="仿宋_GB2312" w:eastAsia="仿宋_GB2312" w:cs="仿宋_GB2312"/>
                <w:bCs/>
                <w:color w:val="000000"/>
                <w:sz w:val="18"/>
                <w:szCs w:val="18"/>
              </w:rPr>
              <w:t>未取得房地产估价机构资质从事房地产估价活动或者超越资质等级承揽估价业务</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2B53C76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1E3627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3E5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89013B2">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71CB145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对人均租住建筑面积低于当地人民政府规定的最低标准的处罚</w:t>
            </w:r>
          </w:p>
        </w:tc>
        <w:tc>
          <w:tcPr>
            <w:tcW w:w="0" w:type="auto"/>
            <w:vAlign w:val="center"/>
          </w:tcPr>
          <w:p w14:paraId="1FFEBFE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【部门规章】《商品房屋租赁管理办法》</w:t>
            </w:r>
            <w:r>
              <w:rPr>
                <w:rFonts w:ascii="Times New Roman" w:hAnsi="Times New Roman" w:eastAsia="仿宋_GB2312" w:cs="Times New Roman"/>
                <w:kern w:val="0"/>
                <w:sz w:val="18"/>
                <w:szCs w:val="18"/>
              </w:rPr>
              <w:t>(2010</w:t>
            </w:r>
            <w:r>
              <w:rPr>
                <w:rFonts w:hint="eastAsia" w:ascii="Times New Roman" w:hAnsi="Times New Roman" w:eastAsia="仿宋_GB2312" w:cs="Times New Roman"/>
                <w:kern w:val="0"/>
                <w:sz w:val="18"/>
                <w:szCs w:val="18"/>
              </w:rPr>
              <w:t>年建设部令第</w:t>
            </w:r>
            <w:r>
              <w:rPr>
                <w:rFonts w:ascii="Times New Roman" w:hAnsi="Times New Roman" w:eastAsia="仿宋_GB2312" w:cs="Times New Roman"/>
                <w:kern w:val="0"/>
                <w:sz w:val="18"/>
                <w:szCs w:val="18"/>
              </w:rPr>
              <w:t>6</w:t>
            </w:r>
            <w:r>
              <w:rPr>
                <w:rFonts w:hint="eastAsia" w:ascii="Times New Roman" w:hAnsi="Times New Roman" w:eastAsia="仿宋_GB2312" w:cs="Times New Roman"/>
                <w:kern w:val="0"/>
                <w:sz w:val="18"/>
                <w:szCs w:val="18"/>
              </w:rPr>
              <w:t>号</w:t>
            </w:r>
            <w:r>
              <w:rPr>
                <w:rFonts w:ascii="Times New Roman" w:hAnsi="Times New Roman" w:eastAsia="仿宋_GB2312" w:cs="Times New Roman"/>
                <w:kern w:val="0"/>
                <w:sz w:val="18"/>
                <w:szCs w:val="18"/>
              </w:rPr>
              <w:t>)</w:t>
            </w:r>
          </w:p>
          <w:p w14:paraId="6513B00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第八条　出租住房的，应当以原设计的房间为最小出租单位，人均租住建筑面积不得低于当地人民政府规定的最低标准。</w:t>
            </w:r>
          </w:p>
          <w:p w14:paraId="145619C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厨房、卫生间、阳台和地下储藏室不得出租供人员居住。</w:t>
            </w:r>
          </w:p>
          <w:p w14:paraId="17713C32">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第二十二条　违反本办法第八条规定的，由直辖市、市、县人民政府建设（房地产）主管部门责令限期改正，逾期不改正的，可处以五千元以上三万元以下罚款。</w:t>
            </w:r>
          </w:p>
        </w:tc>
        <w:tc>
          <w:tcPr>
            <w:tcW w:w="0" w:type="auto"/>
            <w:vAlign w:val="center"/>
          </w:tcPr>
          <w:p w14:paraId="3FED8F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D1874D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是否存在人均租住建筑面积低于当地人民政府规定的最低标准</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298A3DB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2E9C6B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DE4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ABCC0D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4ACB053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对不符合条件的房屋进行出租的处罚</w:t>
            </w:r>
          </w:p>
        </w:tc>
        <w:tc>
          <w:tcPr>
            <w:tcW w:w="0" w:type="auto"/>
            <w:vAlign w:val="center"/>
          </w:tcPr>
          <w:p w14:paraId="3E272BA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【部门规章】《商品房屋租赁管理办法》(2010年建设部令第6号)</w:t>
            </w:r>
          </w:p>
          <w:p w14:paraId="24C4D2D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第六条　有下列情形之一的房屋不得出租：</w:t>
            </w:r>
          </w:p>
          <w:p w14:paraId="5910A8E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（一）属于违法建筑的；</w:t>
            </w:r>
          </w:p>
          <w:p w14:paraId="5C363F2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（二）不符合安全、防灾等工程建设强制性标准的；</w:t>
            </w:r>
          </w:p>
          <w:p w14:paraId="4D36F2E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（三）违反规定改变房屋使用性质的；</w:t>
            </w:r>
          </w:p>
          <w:p w14:paraId="7C3A32B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（四）法律、法规规定禁止出租的其他情形。</w:t>
            </w:r>
          </w:p>
          <w:p w14:paraId="0B6AF176">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第二十一条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0" w:type="auto"/>
            <w:vAlign w:val="center"/>
          </w:tcPr>
          <w:p w14:paraId="798D6C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010A11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是否存在不符合条件的房屋进行出租的行为</w:t>
            </w:r>
          </w:p>
        </w:tc>
        <w:tc>
          <w:tcPr>
            <w:tcW w:w="0" w:type="auto"/>
            <w:vAlign w:val="center"/>
          </w:tcPr>
          <w:p w14:paraId="61BAA1C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03F070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6D1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6EEB1AA">
            <w:pPr>
              <w:pStyle w:val="4"/>
              <w:widowControl w:val="0"/>
              <w:numPr>
                <w:ilvl w:val="0"/>
                <w:numId w:val="1"/>
              </w:numPr>
              <w:kinsoku w:val="0"/>
              <w:overflowPunct w:val="0"/>
              <w:autoSpaceDE w:val="0"/>
              <w:autoSpaceDN w:val="0"/>
              <w:adjustRightInd w:val="0"/>
              <w:snapToGrid w:val="0"/>
              <w:spacing w:before="0" w:beforeAutospacing="0" w:after="0" w:afterAutospacing="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73B0FB3">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对房地产开发企业违规销售商品房的处罚</w:t>
            </w:r>
          </w:p>
        </w:tc>
        <w:tc>
          <w:tcPr>
            <w:tcW w:w="0" w:type="auto"/>
            <w:vAlign w:val="center"/>
          </w:tcPr>
          <w:p w14:paraId="7CF8341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【部门规章】《商品房销售管理办法》（2001年建设部令第88号)</w:t>
            </w:r>
          </w:p>
          <w:p w14:paraId="3593DFF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第四十二条  房地产开发企业在销售商品房中有下列行为之一的，处以警告，责令限期改正，并可处以1万元以上3万元以下罚款。</w:t>
            </w:r>
          </w:p>
          <w:p w14:paraId="3E6B4E0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（一）未按照规定的现售条件现售商品房的；</w:t>
            </w:r>
          </w:p>
          <w:p w14:paraId="6CB19B2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（二）未按照规定在商品房现售前将房地产开发项目手册及符合商品房现售条件的有关证明文件报送房地产开发主管部门备案的；</w:t>
            </w:r>
          </w:p>
          <w:p w14:paraId="04941C8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（三）返本销售或者变相返本销售商品房的；</w:t>
            </w:r>
          </w:p>
          <w:p w14:paraId="5CC10D1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（四）采取售后包租或者变相售后包租方式销售未竣工商品房的；</w:t>
            </w:r>
          </w:p>
          <w:p w14:paraId="204C891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（五）分割拆零销售商品住宅的；</w:t>
            </w:r>
          </w:p>
          <w:p w14:paraId="1390932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（六）不符合商品房销售条件，向买受人收取预订款性质费用的；</w:t>
            </w:r>
          </w:p>
          <w:p w14:paraId="78F06B9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（七）未按照规定向买受人明示《商品房销售管理办法》、《商品房买卖合同示范文本》、《城市商品房预售管理办法》的；</w:t>
            </w:r>
          </w:p>
          <w:p w14:paraId="27781CB5">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（八）委托没有资格的机构代理销售商品房的。</w:t>
            </w:r>
          </w:p>
        </w:tc>
        <w:tc>
          <w:tcPr>
            <w:tcW w:w="0" w:type="auto"/>
            <w:vAlign w:val="center"/>
          </w:tcPr>
          <w:p w14:paraId="0C0D4DC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2C62CC5">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房地产开发企业违规销售商品房</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6CD581B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B1520D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A57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779ED3E">
            <w:pPr>
              <w:pStyle w:val="4"/>
              <w:widowControl w:val="0"/>
              <w:numPr>
                <w:ilvl w:val="0"/>
                <w:numId w:val="1"/>
              </w:numPr>
              <w:kinsoku w:val="0"/>
              <w:overflowPunct w:val="0"/>
              <w:autoSpaceDE w:val="0"/>
              <w:autoSpaceDN w:val="0"/>
              <w:adjustRightInd w:val="0"/>
              <w:snapToGrid w:val="0"/>
              <w:spacing w:before="0" w:beforeAutospacing="0" w:after="0" w:afterAutospacing="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35690712">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对房地产开发企业将未组织竣工验收、验收不合格或者对不合格按合格验收的商品房擅自交付使用的处罚</w:t>
            </w:r>
          </w:p>
        </w:tc>
        <w:tc>
          <w:tcPr>
            <w:tcW w:w="0" w:type="auto"/>
            <w:vAlign w:val="center"/>
          </w:tcPr>
          <w:p w14:paraId="41C406E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【行政法规】《建设工程质量管理条例》（2019年修正）</w:t>
            </w:r>
          </w:p>
          <w:p w14:paraId="4120162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第五十八条  违反本条例规定，建设单位有下列行为之一的，责令改正，处工程合同价款百分之二以上百分之四以下的罚款;造成损失的，依法承担赔偿责任;</w:t>
            </w:r>
          </w:p>
          <w:p w14:paraId="264E2B5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(一)未组织竣工验收，擅自交付使用的;</w:t>
            </w:r>
          </w:p>
          <w:p w14:paraId="407A04E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(二)验收不合格，擅自交付使用的;</w:t>
            </w:r>
          </w:p>
          <w:p w14:paraId="17B9E48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(三)对不合格的建设工程按照合格工程验收的。</w:t>
            </w:r>
          </w:p>
          <w:p w14:paraId="421F153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【部门规章】《商品房销售管理办法》（2001年建设部令第88号)</w:t>
            </w:r>
          </w:p>
          <w:p w14:paraId="2548425C">
            <w:pPr>
              <w:kinsoku w:val="0"/>
              <w:overflowPunct w:val="0"/>
              <w:autoSpaceDE w:val="0"/>
              <w:autoSpaceDN w:val="0"/>
              <w:adjustRightInd w:val="0"/>
              <w:snapToGrid w:val="0"/>
              <w:ind w:firstLine="270" w:firstLineChars="15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第四十条  房地产开发企业将未组织竣工验收、验收不合格或者对不合格按合格验收的商品房擅自交付使用的，按照《建设工程质量管理条例》的规定处罚。</w:t>
            </w:r>
          </w:p>
        </w:tc>
        <w:tc>
          <w:tcPr>
            <w:tcW w:w="0" w:type="auto"/>
            <w:vAlign w:val="center"/>
          </w:tcPr>
          <w:p w14:paraId="526188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60958E1">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房地产开发企业将未组织竣工验收、验收不合格或者对不合格按合格验收的商品房擅自交付使用</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1ED4EAB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6144A3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FEF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14411B5">
            <w:pPr>
              <w:pStyle w:val="4"/>
              <w:widowControl w:val="0"/>
              <w:numPr>
                <w:ilvl w:val="0"/>
                <w:numId w:val="1"/>
              </w:numPr>
              <w:kinsoku w:val="0"/>
              <w:overflowPunct w:val="0"/>
              <w:autoSpaceDE w:val="0"/>
              <w:autoSpaceDN w:val="0"/>
              <w:adjustRightInd w:val="0"/>
              <w:snapToGrid w:val="0"/>
              <w:spacing w:before="0" w:beforeAutospacing="0" w:after="0" w:afterAutospacing="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14F578D3">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对违反法律、法规规定，擅自预售商品房的处罚</w:t>
            </w:r>
          </w:p>
        </w:tc>
        <w:tc>
          <w:tcPr>
            <w:tcW w:w="0" w:type="auto"/>
            <w:vAlign w:val="center"/>
          </w:tcPr>
          <w:p w14:paraId="3C255E4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【部门规章】《商品房销售管理办法》（2001年建设部令第88号)</w:t>
            </w:r>
          </w:p>
          <w:p w14:paraId="0E0B7F82">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第三十八条 违反法律、法规规定，擅自预售商品房的，责令停止违法行为，没收违法所得；收取预付款的，可以并处已收取的预付款1%以下的罚款。</w:t>
            </w:r>
          </w:p>
        </w:tc>
        <w:tc>
          <w:tcPr>
            <w:tcW w:w="0" w:type="auto"/>
            <w:vAlign w:val="center"/>
          </w:tcPr>
          <w:p w14:paraId="0E9BF7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0D351D7">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违反法律、法规规定，擅自预售商品房</w:t>
            </w:r>
            <w:r>
              <w:rPr>
                <w:rFonts w:hint="eastAsia" w:ascii="仿宋_GB2312" w:hAnsi="仿宋_GB2312" w:eastAsia="仿宋_GB2312" w:cs="仿宋_GB2312"/>
                <w:bCs/>
                <w:color w:val="000000"/>
                <w:kern w:val="0"/>
                <w:sz w:val="18"/>
                <w:szCs w:val="18"/>
              </w:rPr>
              <w:t>的</w:t>
            </w:r>
            <w:r>
              <w:rPr>
                <w:rFonts w:hint="eastAsia" w:ascii="仿宋_GB2312" w:hAnsi="仿宋_GB2312" w:cs="仿宋_GB2312"/>
                <w:sz w:val="18"/>
                <w:szCs w:val="18"/>
              </w:rPr>
              <w:t>行为</w:t>
            </w:r>
          </w:p>
        </w:tc>
        <w:tc>
          <w:tcPr>
            <w:tcW w:w="0" w:type="auto"/>
            <w:vAlign w:val="center"/>
          </w:tcPr>
          <w:p w14:paraId="08988B1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C03688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3E0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9B8DC8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24B20578">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对业主、物业使用人有拆改房屋承重结构的处罚</w:t>
            </w:r>
          </w:p>
        </w:tc>
        <w:tc>
          <w:tcPr>
            <w:tcW w:w="0" w:type="auto"/>
            <w:vAlign w:val="center"/>
          </w:tcPr>
          <w:p w14:paraId="3CF7E24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【地方性法规】《宁夏回族自治区物业管理条例》(2011年实施）</w:t>
            </w:r>
          </w:p>
          <w:p w14:paraId="351EC0F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第五十四条  违反本条例的规定，业主、物业使用人有下列行为之一的，由市、县（市、区）房地产行政主管部门依据职权责令限期改正，恢复原状，并按照以下规定给与处罚；给他人造成损失的，责任人应当依法承担赔偿责任：</w:t>
            </w:r>
          </w:p>
          <w:p w14:paraId="0D58D0A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（一）拆改房屋承重结构的，处以五万元以上十万元以下罚款；</w:t>
            </w:r>
          </w:p>
          <w:p w14:paraId="01D87A7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准养犬只死亡的，养犬人应当对犬只尸体自行或者交由专业机构进行无害化处理，并到县（市）区人民政府综合执法部门办理注销手续。准养犬只病死或者死因不明的，养犬人应当及时向所在地动物卫生监督机构报告，由所在地动物卫生监督机构监督处理。禁止丢弃、售卖死亡犬只。</w:t>
            </w:r>
          </w:p>
          <w:p w14:paraId="7264D0D3">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养犬人放弃所养犬只且无法自行安置的，应当送交犬只留检（收容）所，并到县（市）区人民政府综合执法部门办理注销手续。</w:t>
            </w:r>
          </w:p>
        </w:tc>
        <w:tc>
          <w:tcPr>
            <w:tcW w:w="0" w:type="auto"/>
            <w:vAlign w:val="center"/>
          </w:tcPr>
          <w:p w14:paraId="7F70FC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2937AA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业主、物业使用人有拆改房屋承重结构</w:t>
            </w:r>
            <w:r>
              <w:rPr>
                <w:rFonts w:hint="eastAsia" w:ascii="仿宋_GB2312" w:hAnsi="仿宋_GB2312" w:eastAsia="仿宋_GB2312" w:cs="仿宋_GB2312"/>
                <w:bCs/>
                <w:color w:val="000000"/>
                <w:kern w:val="0"/>
                <w:sz w:val="18"/>
                <w:szCs w:val="18"/>
              </w:rPr>
              <w:t>的</w:t>
            </w:r>
            <w:r>
              <w:rPr>
                <w:rFonts w:hint="eastAsia" w:ascii="仿宋_GB2312" w:hAnsi="仿宋_GB2312" w:cs="仿宋_GB2312"/>
                <w:sz w:val="18"/>
                <w:szCs w:val="18"/>
              </w:rPr>
              <w:t>行为</w:t>
            </w:r>
          </w:p>
        </w:tc>
        <w:tc>
          <w:tcPr>
            <w:tcW w:w="0" w:type="auto"/>
            <w:vAlign w:val="center"/>
          </w:tcPr>
          <w:p w14:paraId="6D3B711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F01EDA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536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1EECA9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3A01F54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对改变物业管理区域内按照规划建设的公共建筑和共用设施用途、擅自占用、挖掘物业管理区域内道路、场地，损害业主共同利益、擅自利用物业共用部位、共用设施设备进行经营的处罚</w:t>
            </w:r>
          </w:p>
        </w:tc>
        <w:tc>
          <w:tcPr>
            <w:tcW w:w="0" w:type="auto"/>
            <w:vAlign w:val="center"/>
          </w:tcPr>
          <w:p w14:paraId="296F49A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【行政法规】《物业管理条例》（2018年国务院令698号修订）</w:t>
            </w:r>
          </w:p>
          <w:p w14:paraId="6A43883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6CD865C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(一)擅自改变物业管理区域内按照规划建设的公共建筑和共用设施用途的;</w:t>
            </w:r>
          </w:p>
          <w:p w14:paraId="6A6A6DA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(二)擅自占用、挖掘物业管理区域内道路、场地，损害业主共同利益的;</w:t>
            </w:r>
          </w:p>
          <w:p w14:paraId="425639B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(三)擅自利用物业共用部位、共用设施设备进行经营的。</w:t>
            </w:r>
          </w:p>
          <w:p w14:paraId="0F2DDC0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个人有前款规定行为之一的，处1000元以上1万元以下的罚款;单位有前款规定行为之一的，处5万元以上20万元以下的罚款。</w:t>
            </w:r>
          </w:p>
          <w:p w14:paraId="6668F54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【地方性法规】《宁夏回族自治区物业管理条例》  (2011年实施）</w:t>
            </w:r>
          </w:p>
          <w:p w14:paraId="3718EDC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第五十四条  违反本条例规定，业主、物业使用人有下列行为之一的，由市、县(市、区)房地产行政主管部门依据职权责令限期改正，恢复原状，并可以按照以下规定给予处罚;给他人造成损失的，责任人应当依法承担赔偿责任:</w:t>
            </w:r>
          </w:p>
          <w:p w14:paraId="224660B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(二)损坏、擅自占用物业管理区域内道路、场地或者其他共用设施设备的，个人处以一千元以上一万元以下罚款;单位处以五万元以上二十万元以下罚款;</w:t>
            </w:r>
          </w:p>
          <w:p w14:paraId="3FCA98E8">
            <w:pPr>
              <w:pStyle w:val="4"/>
              <w:widowControl w:val="0"/>
              <w:kinsoku w:val="0"/>
              <w:overflowPunct w:val="0"/>
              <w:autoSpaceDE w:val="0"/>
              <w:autoSpaceDN w:val="0"/>
              <w:adjustRightInd w:val="0"/>
              <w:snapToGrid w:val="0"/>
              <w:spacing w:before="0" w:beforeAutospacing="0" w:after="0" w:afterAutospacing="0"/>
              <w:ind w:firstLine="345" w:firstLineChars="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Times New Roman" w:hAnsi="Times New Roman" w:eastAsia="仿宋_GB2312" w:cs="Times New Roman"/>
                <w:kern w:val="0"/>
                <w:sz w:val="18"/>
                <w:szCs w:val="18"/>
              </w:rPr>
              <w:t>(三)擅自利用业主共有部分进行经营活动的，处以一千元以上一万元以下罚款。</w:t>
            </w:r>
          </w:p>
        </w:tc>
        <w:tc>
          <w:tcPr>
            <w:tcW w:w="0" w:type="auto"/>
            <w:vAlign w:val="center"/>
          </w:tcPr>
          <w:p w14:paraId="2F1CCE4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6EF844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改变物业管理区域内按照规划建设的公共建筑和共用设施用途、擅自占用、挖掘物业管理区域内道路、场地，损害业主共同利益、擅自利用物业共用部位、共用设施设备进行经营</w:t>
            </w:r>
            <w:r>
              <w:rPr>
                <w:rFonts w:hint="eastAsia" w:ascii="仿宋_GB2312" w:hAnsi="仿宋_GB2312" w:eastAsia="仿宋_GB2312" w:cs="仿宋_GB2312"/>
                <w:bCs/>
                <w:color w:val="000000"/>
                <w:kern w:val="0"/>
                <w:sz w:val="18"/>
                <w:szCs w:val="18"/>
              </w:rPr>
              <w:t>的</w:t>
            </w:r>
            <w:r>
              <w:rPr>
                <w:rFonts w:hint="eastAsia" w:ascii="仿宋_GB2312" w:hAnsi="仿宋_GB2312" w:cs="仿宋_GB2312"/>
                <w:sz w:val="18"/>
                <w:szCs w:val="18"/>
              </w:rPr>
              <w:t>行为</w:t>
            </w:r>
          </w:p>
        </w:tc>
        <w:tc>
          <w:tcPr>
            <w:tcW w:w="0" w:type="auto"/>
            <w:vAlign w:val="center"/>
          </w:tcPr>
          <w:p w14:paraId="036AA20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BDE957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05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94B7BD8">
            <w:pPr>
              <w:pStyle w:val="4"/>
              <w:widowControl w:val="0"/>
              <w:numPr>
                <w:ilvl w:val="0"/>
                <w:numId w:val="1"/>
              </w:numPr>
              <w:kinsoku w:val="0"/>
              <w:overflowPunct w:val="0"/>
              <w:autoSpaceDE w:val="0"/>
              <w:autoSpaceDN w:val="0"/>
              <w:adjustRightInd w:val="0"/>
              <w:snapToGrid w:val="0"/>
              <w:spacing w:before="0" w:beforeAutospacing="0" w:after="0" w:afterAutospacing="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CD6D8A6">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对物业服务企业未经业主大会同意擅自改变物业管理用房的用途的处罚</w:t>
            </w:r>
          </w:p>
        </w:tc>
        <w:tc>
          <w:tcPr>
            <w:tcW w:w="0" w:type="auto"/>
            <w:vAlign w:val="center"/>
          </w:tcPr>
          <w:p w14:paraId="740E6AF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【行政法规】《物业管理条例》（2003年国务院令第379号，2018年国务院令698号修订）</w:t>
            </w:r>
          </w:p>
          <w:p w14:paraId="49DC169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第六十二条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14:paraId="219AD74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【地方性法规】《宁夏回族自治区物业管理条例》  (2011年实施）</w:t>
            </w:r>
          </w:p>
          <w:p w14:paraId="412EFEE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第五十三条  违反本条例的规定，物业服务企业擅自停止物业服务或者擅自改变物业服务用房用途的，由市、县（市、区）房地产行政主管部门责令限期改正，给予警告；逾期不改正的，处以一万元以上十万元以下罚款；造成损失的，依法承担赔偿责任。</w:t>
            </w:r>
          </w:p>
        </w:tc>
        <w:tc>
          <w:tcPr>
            <w:tcW w:w="0" w:type="auto"/>
            <w:vAlign w:val="center"/>
          </w:tcPr>
          <w:p w14:paraId="64299C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187D727">
            <w:pPr>
              <w:pStyle w:val="4"/>
              <w:widowControl w:val="0"/>
              <w:kinsoku w:val="0"/>
              <w:overflowPunct w:val="0"/>
              <w:autoSpaceDE w:val="0"/>
              <w:autoSpaceDN w:val="0"/>
              <w:adjustRightInd w:val="0"/>
              <w:snapToGrid w:val="0"/>
              <w:spacing w:before="0" w:beforeAutospacing="0" w:after="0" w:afterAutospacing="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物业服务企业未经业主大会同意擅自改变物业管理用房的用途</w:t>
            </w:r>
            <w:r>
              <w:rPr>
                <w:rFonts w:hint="eastAsia" w:ascii="仿宋_GB2312" w:hAnsi="仿宋_GB2312" w:eastAsia="仿宋_GB2312" w:cs="仿宋_GB2312"/>
                <w:bCs/>
                <w:color w:val="000000"/>
                <w:kern w:val="0"/>
                <w:sz w:val="18"/>
                <w:szCs w:val="18"/>
              </w:rPr>
              <w:t>的</w:t>
            </w:r>
            <w:r>
              <w:rPr>
                <w:rFonts w:hint="eastAsia" w:ascii="仿宋_GB2312" w:hAnsi="仿宋_GB2312" w:cs="仿宋_GB2312"/>
                <w:sz w:val="18"/>
                <w:szCs w:val="18"/>
                <w:lang w:eastAsia="zh-CN"/>
              </w:rPr>
              <w:t>行为</w:t>
            </w:r>
          </w:p>
        </w:tc>
        <w:tc>
          <w:tcPr>
            <w:tcW w:w="0" w:type="auto"/>
            <w:vAlign w:val="center"/>
          </w:tcPr>
          <w:p w14:paraId="65EB1D7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BD5059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83F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8AC051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3DAC85F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对物业服务企业将一个物业管理区域内的全部物业管理一并委托给他人的处罚</w:t>
            </w:r>
          </w:p>
        </w:tc>
        <w:tc>
          <w:tcPr>
            <w:tcW w:w="0" w:type="auto"/>
            <w:vAlign w:val="center"/>
          </w:tcPr>
          <w:p w14:paraId="7B7AEAE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【行政法规】《物业管理条例》（2018年国务院令698号修正）</w:t>
            </w:r>
          </w:p>
          <w:p w14:paraId="59F3A03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016B273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【地方性法规】《宁夏回族自治区物业管理条例》 (2011年实施）</w:t>
            </w:r>
          </w:p>
          <w:p w14:paraId="4CB05092">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第五十二条  违反本条例的规定，物业服务企业将物业管理区域范围内的全部物业管理委托给他人的，由市、县（市、区）房地产行政主管部门依据职权责令限期改正，处以委托合同价款百分之三十以上百分之五十以下的罚款。</w:t>
            </w:r>
          </w:p>
        </w:tc>
        <w:tc>
          <w:tcPr>
            <w:tcW w:w="0" w:type="auto"/>
            <w:vAlign w:val="center"/>
          </w:tcPr>
          <w:p w14:paraId="5B7780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CD54C8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是否存在物业服务企业将一个物业管理区域内的全部物业管理一并委托给他人</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3CCFA66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4BC5C7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BD0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AD7DEE3">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62D855B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对建设单位擅自处分属于业主的物业共用部位、共用设施设备的所有权或者使用权的处罚</w:t>
            </w:r>
          </w:p>
        </w:tc>
        <w:tc>
          <w:tcPr>
            <w:tcW w:w="0" w:type="auto"/>
            <w:vAlign w:val="center"/>
          </w:tcPr>
          <w:p w14:paraId="19670B1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【行政法规】《物业管理条例》（2018年国务院令698号修正）</w:t>
            </w:r>
          </w:p>
          <w:p w14:paraId="6903F24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第五十七条　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76B78EA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【地方性法规】《宁夏回族自治区物业管理条例》 (2011年实施）</w:t>
            </w:r>
          </w:p>
          <w:p w14:paraId="37D0F33F">
            <w:pPr>
              <w:pStyle w:val="4"/>
              <w:widowControl w:val="0"/>
              <w:kinsoku w:val="0"/>
              <w:overflowPunct w:val="0"/>
              <w:autoSpaceDE w:val="0"/>
              <w:autoSpaceDN w:val="0"/>
              <w:adjustRightInd w:val="0"/>
              <w:snapToGrid w:val="0"/>
              <w:spacing w:before="0" w:beforeAutospacing="0" w:after="0" w:afterAutospacing="0"/>
              <w:ind w:firstLine="345" w:firstLineChars="0"/>
              <w:jc w:val="both"/>
              <w:rPr>
                <w:rFonts w:hint="eastAsia" w:ascii="仿宋_GB2312" w:hAnsi="仿宋_GB2312" w:eastAsia="仿宋_GB2312" w:cs="仿宋_GB2312"/>
                <w:b w:val="0"/>
                <w:bCs/>
                <w:i w:val="0"/>
                <w:snapToGrid/>
                <w:color w:val="auto"/>
                <w:kern w:val="0"/>
                <w:sz w:val="21"/>
                <w:szCs w:val="21"/>
                <w:shd w:val="clear" w:color="auto" w:fill="auto"/>
                <w:lang w:val="en-US" w:eastAsia="zh-CN" w:bidi="ar-SA"/>
              </w:rPr>
            </w:pPr>
            <w:r>
              <w:rPr>
                <w:rFonts w:hint="eastAsia" w:ascii="Times New Roman" w:hAnsi="Times New Roman" w:eastAsia="仿宋_GB2312" w:cs="Times New Roman"/>
                <w:kern w:val="0"/>
                <w:sz w:val="18"/>
                <w:szCs w:val="18"/>
              </w:rPr>
              <w:t>第五十一条  违反本条例规定，建设单位擅自处分属于业主的物业共用部位、共用设施设备的所有权或者使用权的，由市、县(市、区)房地产行政主管部门依据职权处以五万元以上二十万元以下罚款;给业主造成损失的，依法承担赔偿责任。</w:t>
            </w:r>
          </w:p>
        </w:tc>
        <w:tc>
          <w:tcPr>
            <w:tcW w:w="0" w:type="auto"/>
            <w:vAlign w:val="center"/>
          </w:tcPr>
          <w:p w14:paraId="09BC18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9F4647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建设单位擅自处分属于业主的物业共用部位、共用设施设备的所有权或者使用权</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34BA618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9B75F7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E17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A6629E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33FFA37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对房地产开发企业不履行保修义务或者拖延履行保修义务的处罚</w:t>
            </w:r>
          </w:p>
        </w:tc>
        <w:tc>
          <w:tcPr>
            <w:tcW w:w="0" w:type="auto"/>
            <w:vAlign w:val="center"/>
          </w:tcPr>
          <w:p w14:paraId="36C9FE4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【地方性法规】《宁夏回族自治区城市房地产开发经营管理条例》（2019年修正）</w:t>
            </w:r>
          </w:p>
          <w:p w14:paraId="436575FF">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第五十一条违反本条例规定，房地产开发企业不履行保修义务或者拖延履行保修义务的，由县级以上人民政府房地产开发主管部门责令限期改正，处五千元以上一万元以下的罚款。</w:t>
            </w:r>
          </w:p>
        </w:tc>
        <w:tc>
          <w:tcPr>
            <w:tcW w:w="0" w:type="auto"/>
            <w:vAlign w:val="center"/>
          </w:tcPr>
          <w:p w14:paraId="64C0A1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43100A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是否存在房地产开发企业不履行保修义务或者拖延履行保修义务的行为</w:t>
            </w:r>
          </w:p>
        </w:tc>
        <w:tc>
          <w:tcPr>
            <w:tcW w:w="0" w:type="auto"/>
            <w:vAlign w:val="center"/>
          </w:tcPr>
          <w:p w14:paraId="4FE2422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164BD1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938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7C9853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465D0A8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对擅自预售商品房的处罚</w:t>
            </w:r>
          </w:p>
        </w:tc>
        <w:tc>
          <w:tcPr>
            <w:tcW w:w="0" w:type="auto"/>
            <w:vAlign w:val="center"/>
          </w:tcPr>
          <w:p w14:paraId="4D99FF5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 xml:space="preserve">【行政法规】《城市房地产开发经营管理条例》（2020年《国务院关于修改和废止部分行政法规的决定》第五次修正） </w:t>
            </w:r>
          </w:p>
          <w:p w14:paraId="30F0B0E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第三十六条  违反本条例规定，擅自预售商品房的，由县级以上人民政府房地产开发主管部门责令停止违法行为，没收违法所得，可以并处已收取的预付款１％以下的罚款。</w:t>
            </w:r>
          </w:p>
          <w:p w14:paraId="2766822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【地方性法规】《宁夏回族自治区城市房地产开发经营管理条例》（2019年修正）</w:t>
            </w:r>
          </w:p>
          <w:p w14:paraId="21E4F0F1">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第五十三条  违反本条例规定，擅自预售商品房的，由县级以上人民政府房地产开发主管部门责令停止违法行为，没收违法所得，可以并处已收取的预付款百分之一以下的罚款。</w:t>
            </w:r>
          </w:p>
        </w:tc>
        <w:tc>
          <w:tcPr>
            <w:tcW w:w="0" w:type="auto"/>
            <w:vAlign w:val="center"/>
          </w:tcPr>
          <w:p w14:paraId="696E36F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DDA50F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kern w:val="36"/>
                <w:sz w:val="18"/>
                <w:szCs w:val="18"/>
                <w:lang w:eastAsia="zh-CN"/>
              </w:rPr>
              <w:t>是否存在</w:t>
            </w:r>
            <w:r>
              <w:rPr>
                <w:rFonts w:hint="eastAsia" w:ascii="仿宋_GB2312" w:hAnsi="仿宋_GB2312" w:eastAsia="仿宋_GB2312" w:cs="仿宋_GB2312"/>
                <w:bCs/>
                <w:color w:val="000000"/>
                <w:kern w:val="0"/>
                <w:sz w:val="18"/>
                <w:szCs w:val="18"/>
              </w:rPr>
              <w:t>擅自预售商品房</w:t>
            </w:r>
            <w:r>
              <w:rPr>
                <w:rFonts w:hint="eastAsia" w:ascii="仿宋_GB2312" w:hAnsi="仿宋_GB2312" w:cs="仿宋_GB2312"/>
                <w:bCs/>
                <w:kern w:val="36"/>
                <w:sz w:val="18"/>
                <w:szCs w:val="18"/>
              </w:rPr>
              <w:t>的</w:t>
            </w:r>
            <w:r>
              <w:rPr>
                <w:rFonts w:hint="eastAsia" w:ascii="仿宋_GB2312" w:hAnsi="仿宋_GB2312" w:cs="仿宋_GB2312"/>
                <w:bCs/>
                <w:kern w:val="36"/>
                <w:sz w:val="18"/>
                <w:szCs w:val="18"/>
                <w:lang w:eastAsia="zh-CN"/>
              </w:rPr>
              <w:t>行为</w:t>
            </w:r>
          </w:p>
        </w:tc>
        <w:tc>
          <w:tcPr>
            <w:tcW w:w="0" w:type="auto"/>
            <w:vAlign w:val="center"/>
          </w:tcPr>
          <w:p w14:paraId="2090792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1921CC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FB1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C37CF5F">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38DFF6B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对企业未取得资质证书或者超越资质等级从事房地产开发经营的处罚</w:t>
            </w:r>
          </w:p>
        </w:tc>
        <w:tc>
          <w:tcPr>
            <w:tcW w:w="0" w:type="auto"/>
            <w:vAlign w:val="center"/>
          </w:tcPr>
          <w:p w14:paraId="0E9A100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 xml:space="preserve">【行政法规】《城市房地产开发经营管理条例》（2020年《国务院关于修改和废止部分行政法规的决定》第五次修订） </w:t>
            </w:r>
          </w:p>
          <w:p w14:paraId="4ECF892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第三十四条  违反本条例规定，未取得资质等级证书或者超越资质等级从事房地产开发经营的，由县级以上人民政府房地产开发主管部门责令限期改正，处５万元以上10万元以下的罚款；逾期不改正的，由工商行政管理部门吊销营业执照。</w:t>
            </w:r>
          </w:p>
          <w:p w14:paraId="112D1FB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【地方性法规】《宁夏回族自治区城市房地产开发经营管理条例》（2019年修正）</w:t>
            </w:r>
          </w:p>
          <w:p w14:paraId="11DB65A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七条违反本条例规定，未取得资质证书或者超越资质等级从事房地产开发经营的，由县级以上人民政府房地产开发主管部门责令限期改正，处五万元以上十万元以下的罚款；逾期不改正的，由市场监督管理部门依照国务院《城市房地产开发经营管理条例》的规定，吊销营业执照。</w:t>
            </w:r>
          </w:p>
          <w:p w14:paraId="0A624DF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 xml:space="preserve">【部门规章】《房地产开发企业资质管理规定》（2022年住建部令第54号修正） </w:t>
            </w:r>
          </w:p>
          <w:p w14:paraId="6D0EE6C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 xml:space="preserve">第十九条  企业未取得资质证书从事房地产开发经营的，由县级以上人民政府房地产开发主管部门责令限期改正，处5万元以上10万元以下的罚款；逾期不改正的，由房地产开发主管部门提请工商行政管理部门吊销营业执照。 </w:t>
            </w:r>
          </w:p>
          <w:p w14:paraId="0DD70626">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第二十条  企业超越资质等级从事房地产开发经营业务的，由县级以上地方人民政府房地产开发主管部门，责令限期改正，并处5万元以上10万元以下的罚款；逾期不改正的，由原资质审批部门吊销资质证书，并提请工商行政管理部门吊销营业执照。</w:t>
            </w:r>
          </w:p>
        </w:tc>
        <w:tc>
          <w:tcPr>
            <w:tcW w:w="0" w:type="auto"/>
            <w:vAlign w:val="center"/>
          </w:tcPr>
          <w:p w14:paraId="480706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A008A4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是否存在企业未取得资质证书或者超越资质等级从事房地产开发经营的行为</w:t>
            </w:r>
          </w:p>
        </w:tc>
        <w:tc>
          <w:tcPr>
            <w:tcW w:w="0" w:type="auto"/>
            <w:vAlign w:val="center"/>
          </w:tcPr>
          <w:p w14:paraId="2DC38FD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78722B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7A2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D57A7FD">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E75ADB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对从事城市生活垃圾经营性清扫、收集、运输、处置的企业，未经批准擅自停业、歇业的处罚</w:t>
            </w:r>
          </w:p>
        </w:tc>
        <w:tc>
          <w:tcPr>
            <w:tcW w:w="0" w:type="auto"/>
            <w:vAlign w:val="center"/>
          </w:tcPr>
          <w:p w14:paraId="7271D0A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【部门规章】《城市生活垃圾管理办法》（2015年建设部令第24号修正）</w:t>
            </w:r>
          </w:p>
          <w:p w14:paraId="0C974F9E">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第四十六条  违反本办法，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0" w:type="auto"/>
            <w:vAlign w:val="center"/>
          </w:tcPr>
          <w:p w14:paraId="54B630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66362F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是否存在从事城市生活垃圾经营性清扫、收集、运输、处置的企业，未经批准擅自停业、歇业</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lang w:eastAsia="zh-CN"/>
              </w:rPr>
              <w:t>行为</w:t>
            </w:r>
          </w:p>
        </w:tc>
        <w:tc>
          <w:tcPr>
            <w:tcW w:w="0" w:type="auto"/>
            <w:vAlign w:val="center"/>
          </w:tcPr>
          <w:p w14:paraId="580F2F5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A75657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F43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15F9D7A">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7B55690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对从事城市生活垃圾经营性清扫、收集、运输的企业在运输过程中沿途丢弃、遗撒生活垃圾的处罚</w:t>
            </w:r>
          </w:p>
        </w:tc>
        <w:tc>
          <w:tcPr>
            <w:tcW w:w="0" w:type="auto"/>
            <w:vAlign w:val="center"/>
          </w:tcPr>
          <w:p w14:paraId="03DF22A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【部门规章】《城市生活垃圾管理办法》（2015年建设部令第24号修正）</w:t>
            </w:r>
          </w:p>
          <w:p w14:paraId="2C80FBAC">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0" w:type="auto"/>
            <w:vAlign w:val="center"/>
          </w:tcPr>
          <w:p w14:paraId="3FCA6B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D36850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从事城市生活垃圾经营性清扫、收集、运输的企业在运输过程中沿途丢弃、遗撒生活垃圾</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11A2FA5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8A5FF7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E3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253C08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BE58549">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仿宋_GB2312" w:hAnsi="仿宋_GB2312" w:eastAsia="仿宋_GB2312" w:cs="仿宋_GB2312"/>
                <w:bCs/>
                <w:color w:val="000000"/>
                <w:kern w:val="0"/>
                <w:sz w:val="18"/>
                <w:szCs w:val="18"/>
              </w:rPr>
              <w:t>对未经批准从事城市生活垃圾经营性清扫、收集、运输或者处置活动的处罚</w:t>
            </w:r>
          </w:p>
        </w:tc>
        <w:tc>
          <w:tcPr>
            <w:tcW w:w="0" w:type="auto"/>
            <w:vAlign w:val="center"/>
          </w:tcPr>
          <w:p w14:paraId="4898E5B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【部门规章】《城市生活垃圾管理办法》（2015年建设部令第24号修正）</w:t>
            </w:r>
          </w:p>
          <w:p w14:paraId="6EE457B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第十七条  从事城市生活垃圾经营性清扫、收集、运输的企业，应当取得城市生活垃圾经营性清扫、收集、运输服务许可证。</w:t>
            </w:r>
          </w:p>
          <w:p w14:paraId="2B6AAC6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未取得城市生活垃圾经营性清扫、收集、运输服务许可证的企业，不得从事城市生活垃圾经营性清扫、收集、运输活动。</w:t>
            </w:r>
          </w:p>
          <w:p w14:paraId="155AA0F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第二十五条  从事城市生活垃圾经营性处置的企业，应当向所在地直辖市、市、县人民政府建设(环境卫生)主管部门取得城市生活垃圾经营性处置服务许可证。</w:t>
            </w:r>
          </w:p>
          <w:p w14:paraId="48B2F52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未取得城市生活垃圾经营性处置服务许可证，不得从事城市生活垃圾经营性处置活动。</w:t>
            </w:r>
          </w:p>
          <w:p w14:paraId="7112D2DE">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Times New Roman" w:hAnsi="Times New Roman" w:eastAsia="仿宋_GB2312" w:cs="Times New Roman"/>
                <w:kern w:val="0"/>
                <w:sz w:val="18"/>
                <w:szCs w:val="18"/>
              </w:rPr>
              <w:t>第四十三条  违反本办法第十七条、第二十五条规定，未经批准从事城市生活垃圾经营性清扫、收集、运输或者处置活动的，由直辖市、市、县人民政府建设（环境卫生）卫生主管部门责令停止违法行为，并处以3万元的罚款。</w:t>
            </w:r>
          </w:p>
        </w:tc>
        <w:tc>
          <w:tcPr>
            <w:tcW w:w="0" w:type="auto"/>
            <w:vAlign w:val="center"/>
          </w:tcPr>
          <w:p w14:paraId="23257B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442464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是否存在未经批准从事城市生活垃圾经营性清扫、收集、运输或者处置活动</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75EDBDF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006CB2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BC2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E5BB001">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3872695">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仿宋_GB2312" w:hAnsi="仿宋_GB2312" w:eastAsia="仿宋_GB2312" w:cs="仿宋_GB2312"/>
                <w:bCs/>
                <w:color w:val="000000"/>
                <w:kern w:val="0"/>
                <w:sz w:val="18"/>
                <w:szCs w:val="18"/>
              </w:rPr>
              <w:t>对未经批准擅自关闭、闲置或者拆除城市生活垃圾处置设施、场所的处罚</w:t>
            </w:r>
          </w:p>
        </w:tc>
        <w:tc>
          <w:tcPr>
            <w:tcW w:w="0" w:type="auto"/>
            <w:vAlign w:val="center"/>
          </w:tcPr>
          <w:p w14:paraId="0A3C485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【部门规章】《城市生活垃圾管理办法》（2015年建设部令第24号修正）</w:t>
            </w:r>
          </w:p>
          <w:p w14:paraId="4382C10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第十三条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14:paraId="1F68A2F9">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Times New Roman" w:hAnsi="Times New Roman" w:eastAsia="仿宋_GB2312" w:cs="Times New Roman"/>
                <w:kern w:val="0"/>
                <w:sz w:val="18"/>
                <w:szCs w:val="18"/>
              </w:rPr>
              <w:t>第四十一条  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0" w:type="auto"/>
            <w:vAlign w:val="center"/>
          </w:tcPr>
          <w:p w14:paraId="0F1DBA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7090BC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是否存在未经批准擅自关闭、闲置或者拆除城市生活垃圾处置设施、场所</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5DE8A5A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13C220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03C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1CBE1F1">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0A4B864A">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仿宋_GB2312" w:hAnsi="仿宋_GB2312" w:eastAsia="仿宋_GB2312" w:cs="仿宋_GB2312"/>
                <w:bCs/>
                <w:color w:val="000000"/>
                <w:sz w:val="18"/>
                <w:szCs w:val="18"/>
              </w:rPr>
              <w:t>对城市生活垃圾处置设施未经验收或者验收不合格投入使用的处罚</w:t>
            </w:r>
          </w:p>
        </w:tc>
        <w:tc>
          <w:tcPr>
            <w:tcW w:w="0" w:type="auto"/>
            <w:vAlign w:val="center"/>
          </w:tcPr>
          <w:p w14:paraId="32CBD92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【部门规章】《城市生活垃圾管理办法》（2015年建设部令第24号修正）</w:t>
            </w:r>
          </w:p>
          <w:p w14:paraId="34BF9F7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第四十条  违反本办法第十二条规定，城市生活垃圾处置设施未经验收或者验收不合格投入使用的，由直辖市、市、县人民政府建设主管部门责令改正，处工程合同价款2%以上4%以下的罚款；造成损失的，应当承担赔偿责任。</w:t>
            </w:r>
          </w:p>
          <w:p w14:paraId="3BE02C68">
            <w:pPr>
              <w:kinsoku w:val="0"/>
              <w:overflowPunct w:val="0"/>
              <w:autoSpaceDE w:val="0"/>
              <w:autoSpaceDN w:val="0"/>
              <w:adjustRightInd w:val="0"/>
              <w:snapToGrid w:val="0"/>
              <w:rPr>
                <w:rFonts w:hint="eastAsia" w:ascii="仿宋_GB2312" w:hAnsi="仿宋_GB2312" w:eastAsia="仿宋_GB2312" w:cs="仿宋_GB2312"/>
                <w:kern w:val="0"/>
                <w:position w:val="-8"/>
                <w:sz w:val="18"/>
                <w:szCs w:val="18"/>
                <w:lang w:val="en-US" w:eastAsia="zh-CN" w:bidi="ar-SA"/>
              </w:rPr>
            </w:pPr>
            <w:r>
              <w:rPr>
                <w:rFonts w:hint="eastAsia" w:ascii="Times New Roman" w:hAnsi="Times New Roman" w:eastAsia="仿宋_GB2312" w:cs="Times New Roman"/>
                <w:kern w:val="0"/>
                <w:sz w:val="18"/>
                <w:szCs w:val="18"/>
              </w:rPr>
              <w:t>第十二条 城市生活垃圾收集、处置设施工程竣工后，建设单位应当依法组织</w:t>
            </w:r>
            <w:r>
              <w:fldChar w:fldCharType="begin"/>
            </w:r>
            <w:r>
              <w:instrText xml:space="preserve"> HYPERLINK "https://baike.so.com/doc/5429973-5668228.html" \t "C:UsersAdministratorDesktop权力清单11月6日_blank" </w:instrText>
            </w:r>
            <w:r>
              <w:fldChar w:fldCharType="separate"/>
            </w:r>
            <w:r>
              <w:rPr>
                <w:rFonts w:hint="eastAsia" w:ascii="Times New Roman" w:hAnsi="Times New Roman" w:eastAsia="仿宋_GB2312" w:cs="Times New Roman"/>
                <w:kern w:val="0"/>
                <w:sz w:val="18"/>
                <w:szCs w:val="18"/>
              </w:rPr>
              <w:t>竣工验收</w:t>
            </w:r>
            <w:r>
              <w:rPr>
                <w:rFonts w:hint="eastAsia" w:ascii="Times New Roman" w:hAnsi="Times New Roman" w:eastAsia="仿宋_GB2312" w:cs="Times New Roman"/>
                <w:kern w:val="0"/>
                <w:sz w:val="18"/>
                <w:szCs w:val="18"/>
              </w:rPr>
              <w:fldChar w:fldCharType="end"/>
            </w:r>
            <w:r>
              <w:rPr>
                <w:rFonts w:hint="eastAsia" w:ascii="Times New Roman" w:hAnsi="Times New Roman" w:eastAsia="仿宋_GB2312" w:cs="Times New Roman"/>
                <w:kern w:val="0"/>
                <w:sz w:val="18"/>
                <w:szCs w:val="18"/>
              </w:rPr>
              <w:t>，并在竣工验收后3个月内，依法向当地人民政府建设主管部门和环境卫生主管部门报送</w:t>
            </w:r>
            <w:r>
              <w:fldChar w:fldCharType="begin"/>
            </w:r>
            <w:r>
              <w:instrText xml:space="preserve"> HYPERLINK "https://baike.so.com/doc/6256540-6469955.html" \t "C:UsersAdministratorDesktop权力清单11月6日_blank" </w:instrText>
            </w:r>
            <w:r>
              <w:fldChar w:fldCharType="separate"/>
            </w:r>
            <w:r>
              <w:rPr>
                <w:rFonts w:hint="eastAsia" w:ascii="Times New Roman" w:hAnsi="Times New Roman" w:eastAsia="仿宋_GB2312" w:cs="Times New Roman"/>
                <w:kern w:val="0"/>
                <w:sz w:val="18"/>
                <w:szCs w:val="18"/>
              </w:rPr>
              <w:t>建设工程项目</w:t>
            </w:r>
            <w:r>
              <w:rPr>
                <w:rFonts w:hint="eastAsia" w:ascii="Times New Roman" w:hAnsi="Times New Roman" w:eastAsia="仿宋_GB2312" w:cs="Times New Roman"/>
                <w:kern w:val="0"/>
                <w:sz w:val="18"/>
                <w:szCs w:val="18"/>
              </w:rPr>
              <w:fldChar w:fldCharType="end"/>
            </w:r>
            <w:r>
              <w:rPr>
                <w:rFonts w:hint="eastAsia" w:ascii="Times New Roman" w:hAnsi="Times New Roman" w:eastAsia="仿宋_GB2312" w:cs="Times New Roman"/>
                <w:kern w:val="0"/>
                <w:sz w:val="18"/>
                <w:szCs w:val="18"/>
              </w:rPr>
              <w:t>档案。未经验收或者验收不合格的，不得交付使用。</w:t>
            </w:r>
          </w:p>
        </w:tc>
        <w:tc>
          <w:tcPr>
            <w:tcW w:w="0" w:type="auto"/>
            <w:vAlign w:val="center"/>
          </w:tcPr>
          <w:p w14:paraId="46D7A7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5F18AA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是否存在城市生活垃圾处置设施未经验收或者验收不合格投入使用</w:t>
            </w:r>
            <w:r>
              <w:rPr>
                <w:rFonts w:hint="eastAsia" w:ascii="仿宋_GB2312" w:hAnsi="仿宋_GB2312" w:cs="仿宋_GB2312"/>
                <w:kern w:val="0"/>
                <w:position w:val="-8"/>
                <w:sz w:val="18"/>
                <w:szCs w:val="18"/>
              </w:rPr>
              <w:t>的</w:t>
            </w:r>
            <w:r>
              <w:rPr>
                <w:rFonts w:hint="eastAsia" w:ascii="仿宋_GB2312" w:hAnsi="仿宋_GB2312" w:cs="仿宋_GB2312"/>
                <w:kern w:val="0"/>
                <w:position w:val="-8"/>
                <w:sz w:val="18"/>
                <w:szCs w:val="18"/>
                <w:lang w:eastAsia="zh-CN"/>
              </w:rPr>
              <w:t>行为</w:t>
            </w:r>
          </w:p>
        </w:tc>
        <w:tc>
          <w:tcPr>
            <w:tcW w:w="0" w:type="auto"/>
            <w:vAlign w:val="center"/>
          </w:tcPr>
          <w:p w14:paraId="3A0872E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EAB39A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4AC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6D3C05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719C1796">
            <w:pPr>
              <w:kinsoku w:val="0"/>
              <w:overflowPunct w:val="0"/>
              <w:autoSpaceDE w:val="0"/>
              <w:autoSpaceDN w:val="0"/>
              <w:adjustRightInd w:val="0"/>
              <w:snapToGrid w:val="0"/>
              <w:rPr>
                <w:rFonts w:hint="eastAsia" w:ascii="仿宋_GB2312" w:hAnsi="仿宋_GB2312" w:eastAsia="仿宋_GB2312" w:cs="仿宋_GB2312"/>
                <w:bCs/>
                <w:kern w:val="36"/>
                <w:sz w:val="18"/>
                <w:szCs w:val="18"/>
                <w:lang w:val="en-US" w:eastAsia="zh-CN" w:bidi="ar-SA"/>
              </w:rPr>
            </w:pPr>
            <w:r>
              <w:rPr>
                <w:rFonts w:hint="eastAsia" w:ascii="仿宋_GB2312" w:hAnsi="仿宋_GB2312" w:eastAsia="仿宋_GB2312" w:cs="仿宋_GB2312"/>
                <w:bCs/>
                <w:color w:val="000000"/>
                <w:kern w:val="0"/>
                <w:sz w:val="18"/>
                <w:szCs w:val="18"/>
              </w:rPr>
              <w:t>对单位和个人随意倾倒、抛撒或者堆放建筑垃圾的处罚</w:t>
            </w:r>
          </w:p>
        </w:tc>
        <w:tc>
          <w:tcPr>
            <w:tcW w:w="0" w:type="auto"/>
            <w:vAlign w:val="center"/>
          </w:tcPr>
          <w:p w14:paraId="1A22635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【部门规章】《城市建筑垃圾管理规定》（2005年建设部令第139号）</w:t>
            </w:r>
          </w:p>
          <w:p w14:paraId="4075201D">
            <w:pPr>
              <w:kinsoku w:val="0"/>
              <w:overflowPunct w:val="0"/>
              <w:autoSpaceDE w:val="0"/>
              <w:autoSpaceDN w:val="0"/>
              <w:adjustRightInd w:val="0"/>
              <w:snapToGrid w:val="0"/>
              <w:rPr>
                <w:rFonts w:hint="eastAsia" w:ascii="仿宋_GB2312" w:hAnsi="仿宋_GB2312" w:eastAsia="仿宋_GB2312" w:cs="仿宋_GB2312"/>
                <w:bCs/>
                <w:kern w:val="36"/>
                <w:sz w:val="18"/>
                <w:szCs w:val="18"/>
                <w:lang w:val="en-US" w:eastAsia="zh-CN" w:bidi="ar-SA"/>
              </w:rPr>
            </w:pPr>
            <w:r>
              <w:rPr>
                <w:rFonts w:hint="eastAsia" w:ascii="Times New Roman" w:hAnsi="Times New Roman" w:eastAsia="仿宋_GB2312" w:cs="Times New Roman"/>
                <w:kern w:val="0"/>
                <w:sz w:val="18"/>
                <w:szCs w:val="18"/>
              </w:rPr>
              <w:t>第二十六条  任何单位和个人随意倾倒、抛撒或者堆放建筑垃圾的，由城市人民政府市容环境卫生主管部门责令限期改正，给予警告，并对单位处5000元以上5万元以下罚款，对个人处200元以下罚款。</w:t>
            </w:r>
          </w:p>
        </w:tc>
        <w:tc>
          <w:tcPr>
            <w:tcW w:w="0" w:type="auto"/>
            <w:vAlign w:val="center"/>
          </w:tcPr>
          <w:p w14:paraId="295D07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976DA3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kern w:val="36"/>
                <w:sz w:val="18"/>
                <w:szCs w:val="18"/>
                <w:lang w:eastAsia="zh-CN"/>
              </w:rPr>
              <w:t>是否存在</w:t>
            </w:r>
            <w:r>
              <w:rPr>
                <w:rFonts w:hint="eastAsia" w:ascii="仿宋_GB2312" w:hAnsi="仿宋_GB2312" w:eastAsia="仿宋_GB2312" w:cs="仿宋_GB2312"/>
                <w:bCs/>
                <w:color w:val="000000"/>
                <w:kern w:val="0"/>
                <w:sz w:val="18"/>
                <w:szCs w:val="18"/>
              </w:rPr>
              <w:t>单位和个人随意倾倒、抛撒或者堆放建筑垃圾</w:t>
            </w:r>
            <w:r>
              <w:rPr>
                <w:rFonts w:hint="eastAsia" w:ascii="仿宋_GB2312" w:hAnsi="仿宋_GB2312" w:cs="仿宋_GB2312"/>
                <w:bCs/>
                <w:kern w:val="36"/>
                <w:sz w:val="18"/>
                <w:szCs w:val="18"/>
              </w:rPr>
              <w:t>的</w:t>
            </w:r>
            <w:r>
              <w:rPr>
                <w:rFonts w:hint="eastAsia" w:ascii="仿宋_GB2312" w:hAnsi="仿宋_GB2312" w:cs="仿宋_GB2312"/>
                <w:bCs/>
                <w:kern w:val="36"/>
                <w:sz w:val="18"/>
                <w:szCs w:val="18"/>
                <w:lang w:eastAsia="zh-CN"/>
              </w:rPr>
              <w:t>行为</w:t>
            </w:r>
          </w:p>
        </w:tc>
        <w:tc>
          <w:tcPr>
            <w:tcW w:w="0" w:type="auto"/>
            <w:vAlign w:val="center"/>
          </w:tcPr>
          <w:p w14:paraId="0D3A951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74686F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28B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9AC844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6BF2226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对未经核准擅自处置建筑垃圾和处置超出核准范围建筑垃圾的处罚</w:t>
            </w:r>
          </w:p>
        </w:tc>
        <w:tc>
          <w:tcPr>
            <w:tcW w:w="0" w:type="auto"/>
            <w:vAlign w:val="center"/>
          </w:tcPr>
          <w:p w14:paraId="2A1068B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【部门规章】《城市建筑垃圾管理规定》（2005年建设部令第139号）</w:t>
            </w:r>
          </w:p>
          <w:p w14:paraId="2D04FE8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第二十五条  违反本规定，有下列情形之一的，由城市人民政府市容环境卫生主管部门责令限期改正，给予警告，对施工单位处 1万元以上10万元以下罚款，对建设单位、运输建筑垃圾的单位处5000元以上3万元以下罚款。</w:t>
            </w:r>
          </w:p>
          <w:p w14:paraId="0AF3329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(一)未经核准擅自处置建筑垃圾的；</w:t>
            </w:r>
          </w:p>
          <w:p w14:paraId="04E35B5F">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(二)处置超出核准范围的建筑垃圾的。</w:t>
            </w:r>
          </w:p>
        </w:tc>
        <w:tc>
          <w:tcPr>
            <w:tcW w:w="0" w:type="auto"/>
            <w:vAlign w:val="center"/>
          </w:tcPr>
          <w:p w14:paraId="3E201C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43A768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未经核准擅自处置建筑垃圾和处置超出核准范围建筑垃圾</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4754260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A74890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F38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7637BF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72D8258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对在运输建筑垃圾过程中沿途丢弃、遗撒建筑垃圾的处罚</w:t>
            </w:r>
          </w:p>
        </w:tc>
        <w:tc>
          <w:tcPr>
            <w:tcW w:w="0" w:type="auto"/>
            <w:vAlign w:val="center"/>
          </w:tcPr>
          <w:p w14:paraId="4ED1801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【部门规章】《城市建筑垃圾管理规定》（2005年建设部令第139号）</w:t>
            </w:r>
          </w:p>
          <w:p w14:paraId="5CEC8735">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第二十三条  处置建筑垃圾的单位在运输建筑垃圾过程中沿途丢弃、遗撒建筑垃圾的，由城市人民政府市容环境卫生主管部门责令限期改正，给予警告，处5000元以上5万元以下罚款。</w:t>
            </w:r>
          </w:p>
        </w:tc>
        <w:tc>
          <w:tcPr>
            <w:tcW w:w="0" w:type="auto"/>
            <w:vAlign w:val="center"/>
          </w:tcPr>
          <w:p w14:paraId="29902F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81C030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在运输建筑垃圾过程中沿途丢弃、遗撒建筑垃圾</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006CB83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AC63E7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2F5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347F36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1D4DE96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对施工单位未及时清运工程施工过程中产生的建筑垃圾的处罚</w:t>
            </w:r>
          </w:p>
        </w:tc>
        <w:tc>
          <w:tcPr>
            <w:tcW w:w="0" w:type="auto"/>
            <w:vAlign w:val="center"/>
          </w:tcPr>
          <w:p w14:paraId="38A3A700">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position w:val="-8"/>
                <w:sz w:val="18"/>
                <w:szCs w:val="18"/>
              </w:rPr>
              <w:t xml:space="preserve">    </w:t>
            </w:r>
            <w:r>
              <w:rPr>
                <w:rFonts w:hint="eastAsia" w:ascii="Times New Roman" w:hAnsi="Times New Roman" w:eastAsia="仿宋_GB2312" w:cs="Times New Roman"/>
                <w:kern w:val="0"/>
                <w:sz w:val="18"/>
                <w:szCs w:val="18"/>
              </w:rPr>
              <w:t>【部门规章】《城市建筑垃圾管理规定》（2005年建设部令第139号）</w:t>
            </w:r>
          </w:p>
          <w:p w14:paraId="1372850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第二十二条  施工单位未及时清运工程施工过程中产生的建筑垃圾，造成环境污染的，由城市人民政府市容环境卫生主管部门责令限期改正，给予警告，处5000元以上5万元以下罚款。</w:t>
            </w:r>
          </w:p>
          <w:p w14:paraId="48FA9C74">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施工单位将建筑垃圾交给个人或者未经核准从事建筑垃圾运输的单位处置的，由城市人民政府市容环境卫生主管部门责令限期改正，给予警告，处1万元以上10万元以下罚款。</w:t>
            </w:r>
          </w:p>
        </w:tc>
        <w:tc>
          <w:tcPr>
            <w:tcW w:w="0" w:type="auto"/>
            <w:vAlign w:val="center"/>
          </w:tcPr>
          <w:p w14:paraId="5344B1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45CA0E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是否存在施工单位未及时清运工程施工过程中产生的建筑垃圾</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44951F3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BED924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A3A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7C342E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6D3BC56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对建筑垃圾储运消纳场受纳工业垃圾、生活垃圾和有毒有害垃圾的处罚</w:t>
            </w:r>
          </w:p>
        </w:tc>
        <w:tc>
          <w:tcPr>
            <w:tcW w:w="0" w:type="auto"/>
            <w:vAlign w:val="center"/>
          </w:tcPr>
          <w:p w14:paraId="755D3C8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【部门规章】《城市建筑垃圾管理规定》（2005年建设部令第139号）</w:t>
            </w:r>
          </w:p>
          <w:p w14:paraId="5CBEE3EC">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第二十一条  建筑垃圾储运消纳场受纳工业垃圾、生活垃圾和有毒有害垃圾的，由城市人民政府市容环境卫生主管部门责令限期改正，给予警告，处5000元以上1万元以下罚款。</w:t>
            </w:r>
          </w:p>
        </w:tc>
        <w:tc>
          <w:tcPr>
            <w:tcW w:w="0" w:type="auto"/>
            <w:vAlign w:val="center"/>
          </w:tcPr>
          <w:p w14:paraId="5B8E3C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EF69BC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建筑垃圾储运消纳场受纳工业垃圾、生活垃圾和有毒有害垃圾</w:t>
            </w:r>
            <w:r>
              <w:rPr>
                <w:rFonts w:hint="eastAsia" w:ascii="仿宋_GB2312" w:hAnsi="仿宋_GB2312" w:cs="仿宋_GB2312"/>
                <w:bCs/>
                <w:color w:val="000000"/>
                <w:sz w:val="18"/>
                <w:szCs w:val="18"/>
                <w:lang w:val="en-US" w:eastAsia="zh-CN"/>
              </w:rPr>
              <w:t>的行为</w:t>
            </w:r>
          </w:p>
        </w:tc>
        <w:tc>
          <w:tcPr>
            <w:tcW w:w="0" w:type="auto"/>
            <w:vAlign w:val="center"/>
          </w:tcPr>
          <w:p w14:paraId="332F33E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87C2DF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ACE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3752961">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62CF1A0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对将建筑垃圾混入生活垃圾的、将危险废物混入建筑垃圾的、擅自设立弃置场受纳建筑垃圾的处罚</w:t>
            </w:r>
          </w:p>
        </w:tc>
        <w:tc>
          <w:tcPr>
            <w:tcW w:w="0" w:type="auto"/>
            <w:vAlign w:val="center"/>
          </w:tcPr>
          <w:p w14:paraId="1442F4CC">
            <w:pPr>
              <w:widowControl/>
              <w:spacing w:line="240" w:lineRule="exact"/>
              <w:textAlignment w:val="center"/>
              <w:rPr>
                <w:rFonts w:ascii="Times New Roman" w:hAnsi="Times New Roman" w:eastAsia="仿宋_GB2312" w:cs="Times New Roman"/>
                <w:kern w:val="0"/>
                <w:sz w:val="18"/>
                <w:szCs w:val="18"/>
              </w:rPr>
            </w:pPr>
            <w:r>
              <w:rPr>
                <w:rFonts w:hint="eastAsia" w:ascii="仿宋_GB2312" w:hAnsi="仿宋_GB2312" w:cs="仿宋_GB2312"/>
                <w:sz w:val="18"/>
                <w:szCs w:val="18"/>
              </w:rPr>
              <w:t xml:space="preserve">    </w:t>
            </w:r>
            <w:r>
              <w:rPr>
                <w:rFonts w:hint="eastAsia" w:ascii="Times New Roman" w:hAnsi="Times New Roman" w:eastAsia="仿宋_GB2312" w:cs="Times New Roman"/>
                <w:kern w:val="0"/>
                <w:sz w:val="18"/>
                <w:szCs w:val="18"/>
              </w:rPr>
              <w:t>【部门规章】《城市建筑垃圾管理规定》（2005年建设部令第139号）</w:t>
            </w:r>
          </w:p>
          <w:p w14:paraId="67F2D4C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第二十条  任何单位和个人有下列情形之一的，由城市人民政府市容环境卫生主管部门责令限期改正，给予警告，处以罚款：</w:t>
            </w:r>
          </w:p>
          <w:p w14:paraId="04A14ED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（一）将建筑垃圾混入生活垃圾的；</w:t>
            </w:r>
          </w:p>
          <w:p w14:paraId="5678446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（二）将危险废物混入建筑垃圾的；</w:t>
            </w:r>
          </w:p>
          <w:p w14:paraId="54D78B7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（三）擅自设立弃置场受纳建筑垃圾的。</w:t>
            </w:r>
          </w:p>
          <w:p w14:paraId="7F728B07">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单位有前款第一项、第二项行为之一的，处3000元以下罚款；有第三项行为的，处5000元以上1万元以下罚款。个人有第一项、第二项行为之一的，处200元以下罚款；有第三项行为的，处3000元以下罚款。</w:t>
            </w:r>
          </w:p>
        </w:tc>
        <w:tc>
          <w:tcPr>
            <w:tcW w:w="0" w:type="auto"/>
            <w:vAlign w:val="center"/>
          </w:tcPr>
          <w:p w14:paraId="49BD66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F5B63F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将建筑垃圾混入生活垃圾的、将危险废物混入建筑垃圾的、擅自设立弃置场受纳建筑垃圾</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5CB3FBE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EA0A84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C5D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6DF2BA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691017F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对擅自拆除、迁移环境卫生设施的处罚</w:t>
            </w:r>
          </w:p>
        </w:tc>
        <w:tc>
          <w:tcPr>
            <w:tcW w:w="0" w:type="auto"/>
            <w:vAlign w:val="center"/>
          </w:tcPr>
          <w:p w14:paraId="6DE4852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【行政法规】《城市市容和环境卫生管理条例》（2017年国务院令第676号修正）</w:t>
            </w:r>
          </w:p>
          <w:p w14:paraId="1360FD1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p w14:paraId="448DB85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【地方性法规】《宁夏回族自治区市容环境卫生管理条例》（2023年修正）</w:t>
            </w:r>
          </w:p>
          <w:p w14:paraId="30B3FF0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第十四条 车站、机场、广场、大型商场、公园、旅游景点、文化体育娱乐场所、城市加油站、高速公路和其他道路两侧的加油站等公共场所，应当按照环境卫生设施标准，配套建设公共厕所和其他环境卫生设施。配套建设的公共厕所及其他环境卫生设施应当与主体工程同时投入使用。</w:t>
            </w:r>
          </w:p>
          <w:p w14:paraId="429E5BB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　　任何单位和个人不得损坏或者擅自拆除环境卫生设施。因建设需要必须拆除的，建设单位应当事先提出拆迁方案，报市容环境卫生行政主管部门批准。</w:t>
            </w:r>
          </w:p>
          <w:p w14:paraId="3BDD90B3">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第四十三条 违反本条例规定，未经批准擅自拆除环境卫生设施或者未按批准的拆迁方案进行拆迁的，责令停止违法行为，限期采取补救措施，对违法行为单位处十万元以上一百万元以下的罚款。</w:t>
            </w:r>
          </w:p>
          <w:p w14:paraId="5B13E1FB">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ascii="Times New Roman" w:hAnsi="Times New Roman" w:eastAsia="仿宋_GB2312" w:cs="Times New Roman"/>
                <w:kern w:val="0"/>
                <w:sz w:val="18"/>
                <w:szCs w:val="18"/>
              </w:rPr>
              <w:t>　　违反本条例规定，损坏各类环境卫生设施及其附属设施的，责令恢复原状，处二百元至二千元的罚款；构成违反治安管理行为的，由公安机关依法处理。</w:t>
            </w:r>
          </w:p>
        </w:tc>
        <w:tc>
          <w:tcPr>
            <w:tcW w:w="0" w:type="auto"/>
            <w:vAlign w:val="center"/>
          </w:tcPr>
          <w:p w14:paraId="595FA6A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C6965B3">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kern w:val="0"/>
                <w:sz w:val="18"/>
                <w:szCs w:val="18"/>
              </w:rPr>
              <w:t>擅自拆除、迁移环境卫生设施</w:t>
            </w:r>
            <w:r>
              <w:rPr>
                <w:rFonts w:hint="eastAsia" w:ascii="仿宋_GB2312" w:hAnsi="仿宋_GB2312" w:cs="仿宋_GB2312"/>
                <w:sz w:val="18"/>
                <w:szCs w:val="18"/>
              </w:rPr>
              <w:t>的</w:t>
            </w:r>
            <w:r>
              <w:rPr>
                <w:rFonts w:hint="eastAsia" w:ascii="仿宋_GB2312" w:hAnsi="仿宋_GB2312" w:cs="仿宋_GB2312"/>
                <w:sz w:val="18"/>
                <w:szCs w:val="18"/>
                <w:lang w:eastAsia="zh-CN"/>
              </w:rPr>
              <w:t>行为</w:t>
            </w:r>
          </w:p>
        </w:tc>
        <w:tc>
          <w:tcPr>
            <w:tcW w:w="0" w:type="auto"/>
            <w:vAlign w:val="center"/>
          </w:tcPr>
          <w:p w14:paraId="00C80AD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F6DBF1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2A45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CA0E5CC">
            <w:pPr>
              <w:numPr>
                <w:ilvl w:val="0"/>
                <w:numId w:val="1"/>
              </w:numPr>
              <w:kinsoku w:val="0"/>
              <w:overflowPunct w:val="0"/>
              <w:autoSpaceDE w:val="0"/>
              <w:autoSpaceDN w:val="0"/>
              <w:adjustRightInd w:val="0"/>
              <w:snapToGrid w:val="0"/>
              <w:ind w:left="454" w:leftChars="0" w:hanging="454" w:firstLineChars="0"/>
              <w:jc w:val="center"/>
              <w:rPr>
                <w:rFonts w:hint="eastAsia" w:ascii="Times New Roman" w:hAnsi="Times New Roman" w:eastAsia="仿宋_GB2312" w:cs="Times New Roman"/>
                <w:kern w:val="0"/>
                <w:sz w:val="18"/>
                <w:szCs w:val="18"/>
                <w:lang w:val="en-US" w:eastAsia="zh-CN" w:bidi="ar-SA"/>
              </w:rPr>
            </w:pPr>
          </w:p>
        </w:tc>
        <w:tc>
          <w:tcPr>
            <w:tcW w:w="0" w:type="auto"/>
            <w:vAlign w:val="center"/>
          </w:tcPr>
          <w:p w14:paraId="3301A56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Times New Roman" w:hAnsi="Times New Roman" w:eastAsia="仿宋_GB2312" w:cs="Times New Roman"/>
                <w:kern w:val="0"/>
                <w:sz w:val="18"/>
                <w:szCs w:val="18"/>
              </w:rPr>
              <w:t>对管道燃气用户需要扩大用气范围、改变燃气用 途或者安装、改装、拆除固定的燃气设施和燃气器具，燃 气用户需要更名、过户、销户时，未到燃气经营企业办理变更或者销户手续等行为的处罚</w:t>
            </w:r>
          </w:p>
        </w:tc>
        <w:tc>
          <w:tcPr>
            <w:tcW w:w="0" w:type="auto"/>
            <w:vAlign w:val="center"/>
          </w:tcPr>
          <w:p w14:paraId="3742B990">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【地方性法规】《银川市燃气管理条例》（2012 年修订）</w:t>
            </w:r>
          </w:p>
          <w:p w14:paraId="6AB806F1">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第四十六条 违反本条例第二十八条第二、三款，第三十条第（三）、（四）、（五）、（六）、（七）、（八）、（九）、（十一）、（十二）、</w:t>
            </w:r>
          </w:p>
          <w:p w14:paraId="0C5DFB33">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（十三）、（十四）项，第三十八条规定的，由建设主管部门给予警告，责令限期改正；逾期不改正的，对个人处以一千元以下的罚款；对单位处以十万元以下罚款。</w:t>
            </w:r>
          </w:p>
          <w:p w14:paraId="3465AE9A">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第二十八条 燃气经营企业应当建立燃气用户档案，并与用户签订供用气合同，明确双方的权利和义务。管道燃气用户需要扩大用气范围、改变燃气用途或者安装、改装、拆除固定的燃气设施和燃气器具的，应当与燃气经营企业协商，并由燃气经营企业专业技术人员进行操作，所产生的费用由用户承担。燃气用户需要更名、过户、销户时，应当到燃气经营企业办理变更或者销户手续。</w:t>
            </w:r>
          </w:p>
          <w:p w14:paraId="40DD213B">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第三十条 燃气用户应当遵守下列规定：</w:t>
            </w:r>
          </w:p>
          <w:p w14:paraId="7609EADB">
            <w:pPr>
              <w:pStyle w:val="8"/>
              <w:numPr>
                <w:ilvl w:val="0"/>
                <w:numId w:val="7"/>
              </w:numPr>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按照规则正确使用燃气；</w:t>
            </w:r>
          </w:p>
          <w:p w14:paraId="70C88F59">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（二）定</w:t>
            </w:r>
          </w:p>
          <w:p w14:paraId="1F2A994B">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期维护、检修和更新燃气器具，不得使用超过规定使用年限的燃气器具；（三）不得盗用燃气、改变燃气用途或者转供燃气；</w:t>
            </w:r>
          </w:p>
          <w:p w14:paraId="3390C0E1">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（四）不得对燃气钢瓶加热、改变燃气钢瓶检验标记或者拆修燃气钢瓶阀件；</w:t>
            </w:r>
          </w:p>
          <w:p w14:paraId="462892D4">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（五）不得自行处理燃气钢瓶残液；</w:t>
            </w:r>
          </w:p>
          <w:p w14:paraId="6E2224DB">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（六）不得自行拆卸、安装、改装管道燃气计量器具和燃气设施及燃气器具；</w:t>
            </w:r>
          </w:p>
          <w:p w14:paraId="5E48F3DA">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（七）不得自行安装以管道燃气为燃料的热水器、空调等设备；</w:t>
            </w:r>
          </w:p>
          <w:p w14:paraId="7B0558B1">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（八）不得增容安装不符合管道流量的燃气器具；（九）不得使用国家明令淘汰的燃气器具；</w:t>
            </w:r>
          </w:p>
          <w:p w14:paraId="4F166530">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（十）燃气设施抢修、维护更新、检验时应当予以配合；</w:t>
            </w:r>
          </w:p>
          <w:p w14:paraId="08A662D6">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（十一）不得涂改或擅自转让燃气使用证；</w:t>
            </w:r>
          </w:p>
          <w:p w14:paraId="01F923FF">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（十二）进行室内装饰、装修活动不得危害燃气设施安全；</w:t>
            </w:r>
          </w:p>
          <w:p w14:paraId="468CE49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（十三）不得用燃气管道作为负重支架或者接引电器地线；</w:t>
            </w:r>
          </w:p>
          <w:p w14:paraId="7CB8C22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（十四）不得在不具备安全条件的场所使用、储存燃气；</w:t>
            </w:r>
          </w:p>
          <w:p w14:paraId="2CF00BC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（十五）不得有其他危及公共安全的用气行为。</w:t>
            </w:r>
          </w:p>
          <w:p w14:paraId="061DAAFC">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第三十八条</w:t>
            </w:r>
            <w:r>
              <w:rPr>
                <w:rFonts w:hint="eastAsia" w:ascii="Times New Roman" w:hAnsi="Times New Roman" w:eastAsia="仿宋_GB2312" w:cs="Times New Roman"/>
                <w:kern w:val="0"/>
                <w:sz w:val="18"/>
                <w:szCs w:val="18"/>
              </w:rPr>
              <w:tab/>
            </w:r>
            <w:r>
              <w:rPr>
                <w:rFonts w:hint="eastAsia" w:ascii="Times New Roman" w:hAnsi="Times New Roman" w:eastAsia="仿宋_GB2312" w:cs="Times New Roman"/>
                <w:kern w:val="0"/>
                <w:sz w:val="18"/>
                <w:szCs w:val="18"/>
              </w:rPr>
              <w:t>除紧急情况下，任何单位和个人不得开启或者关闭燃气管道上的公共阀门。</w:t>
            </w:r>
          </w:p>
        </w:tc>
        <w:tc>
          <w:tcPr>
            <w:tcW w:w="0" w:type="auto"/>
            <w:vAlign w:val="center"/>
          </w:tcPr>
          <w:p w14:paraId="4A69DF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338D87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Times New Roman" w:hAnsi="Times New Roman" w:eastAsia="仿宋_GB2312" w:cs="Times New Roman"/>
                <w:kern w:val="0"/>
                <w:sz w:val="18"/>
                <w:szCs w:val="18"/>
              </w:rPr>
              <w:t>管道燃气用户需要扩大用气范围、改变燃气用 途或者安装、改装、拆除固定的燃气设施和燃气器具，燃 气用户需要更名、过户、销户时，未到燃气经营企业办理变更或者销户手续</w:t>
            </w:r>
            <w:r>
              <w:rPr>
                <w:rFonts w:hint="eastAsia" w:ascii="仿宋_GB2312" w:hAnsi="仿宋_GB2312" w:eastAsia="仿宋_GB2312" w:cs="仿宋_GB2312"/>
                <w:bCs/>
                <w:color w:val="000000"/>
                <w:sz w:val="18"/>
                <w:szCs w:val="18"/>
              </w:rPr>
              <w:t>行为</w:t>
            </w:r>
          </w:p>
        </w:tc>
        <w:tc>
          <w:tcPr>
            <w:tcW w:w="0" w:type="auto"/>
            <w:vAlign w:val="center"/>
          </w:tcPr>
          <w:p w14:paraId="4D67FED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CCBB33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B8A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D83F1D0">
            <w:pPr>
              <w:numPr>
                <w:ilvl w:val="0"/>
                <w:numId w:val="1"/>
              </w:numPr>
              <w:kinsoku w:val="0"/>
              <w:overflowPunct w:val="0"/>
              <w:autoSpaceDE w:val="0"/>
              <w:autoSpaceDN w:val="0"/>
              <w:adjustRightInd w:val="0"/>
              <w:snapToGrid w:val="0"/>
              <w:ind w:left="454" w:leftChars="0" w:hanging="454" w:firstLineChars="0"/>
              <w:jc w:val="center"/>
              <w:rPr>
                <w:rFonts w:hint="eastAsia" w:ascii="Times New Roman" w:hAnsi="Times New Roman" w:eastAsia="仿宋_GB2312" w:cs="Times New Roman"/>
                <w:kern w:val="0"/>
                <w:sz w:val="18"/>
                <w:szCs w:val="18"/>
                <w:lang w:val="en-US" w:eastAsia="zh-CN" w:bidi="ar-SA"/>
              </w:rPr>
            </w:pPr>
          </w:p>
        </w:tc>
        <w:tc>
          <w:tcPr>
            <w:tcW w:w="0" w:type="auto"/>
            <w:vAlign w:val="center"/>
          </w:tcPr>
          <w:p w14:paraId="11A149C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Times New Roman" w:hAnsi="Times New Roman" w:eastAsia="仿宋_GB2312" w:cs="Times New Roman"/>
                <w:kern w:val="0"/>
                <w:sz w:val="18"/>
                <w:szCs w:val="18"/>
              </w:rPr>
              <w:t>未经批准经 营燃气的处罚</w:t>
            </w:r>
          </w:p>
        </w:tc>
        <w:tc>
          <w:tcPr>
            <w:tcW w:w="0" w:type="auto"/>
            <w:vAlign w:val="center"/>
          </w:tcPr>
          <w:p w14:paraId="14361C3A">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【地方性法规】《银川市燃气管理条例》（2012 年修订）</w:t>
            </w:r>
          </w:p>
          <w:p w14:paraId="3BB85E62">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第四十二条 违反本条例第十四条第二款规定的，由建设主管部门责令停止违法行为，处五万元以上五十万元以下罚款；有违法所得的，没收违法所得；构成犯罪的，依法追究刑事责任。</w:t>
            </w:r>
          </w:p>
          <w:p w14:paraId="517840F3">
            <w:pPr>
              <w:pStyle w:val="8"/>
              <w:spacing w:line="240" w:lineRule="exac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第十四条  管道供应燃气实</w:t>
            </w:r>
          </w:p>
          <w:p w14:paraId="005A3523">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行区域性统一经营，瓶装燃气可以多家经营。燃气经营实行特许经营制度，未经批准，任何单位和个人不得经营燃气。</w:t>
            </w:r>
          </w:p>
        </w:tc>
        <w:tc>
          <w:tcPr>
            <w:tcW w:w="0" w:type="auto"/>
            <w:vAlign w:val="center"/>
          </w:tcPr>
          <w:p w14:paraId="132AC3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332885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是否存在未经批准经营燃气</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146E448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244287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508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E691E5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7540C5D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对燃气用户及相关单位和个人违反安全用气规定的处罚</w:t>
            </w:r>
          </w:p>
        </w:tc>
        <w:tc>
          <w:tcPr>
            <w:tcW w:w="0" w:type="auto"/>
            <w:vAlign w:val="center"/>
          </w:tcPr>
          <w:p w14:paraId="3D5B91A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【行政法规】《城镇燃气管理条例》（2016年国务院令第666号）</w:t>
            </w:r>
          </w:p>
          <w:p w14:paraId="2F3EA97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14:paraId="2D22618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（一）擅自操作公用燃气阀门的；</w:t>
            </w:r>
          </w:p>
          <w:p w14:paraId="627C31F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（二）将燃气管道作为负重支架或者接地引线的；</w:t>
            </w:r>
          </w:p>
          <w:p w14:paraId="79F2AB5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（三）安装、使用不符合气源要求的燃气燃烧器具的；</w:t>
            </w:r>
          </w:p>
          <w:p w14:paraId="56DC5E9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（四）擅自安装、改装、拆除户内燃气设施和燃气计量装置的；</w:t>
            </w:r>
          </w:p>
          <w:p w14:paraId="01B1A02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（五）在不具备安全条件的场所使用、储存燃气的；</w:t>
            </w:r>
          </w:p>
          <w:p w14:paraId="5FE1CC4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（六）改变燃气用途或者转供燃气的；</w:t>
            </w:r>
          </w:p>
          <w:p w14:paraId="5693F25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（七）未设立售后服务站点或者未配备经考核合格的燃气燃烧器具安装、维修人员的；</w:t>
            </w:r>
          </w:p>
          <w:p w14:paraId="07760B8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（八）燃气燃烧器具的安装、维修不符合国家有关标准的。</w:t>
            </w:r>
          </w:p>
          <w:p w14:paraId="25E1186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盗用燃气的，依照有关治安管理处罚的法律规定进行处罚。</w:t>
            </w:r>
          </w:p>
          <w:p w14:paraId="79048A0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【地方性法规】《宁夏回族自治区燃气管理条例》（2023年修订）</w:t>
            </w:r>
          </w:p>
          <w:p w14:paraId="6390E54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第五十三条 违反本条例规定，燃气用户及相关单位和个人有下列行为之一的，由燃气管理部门责令限期改正；逾期不改正的，对单位可以处一万元以上十万元以下罚款，对个人可以处一千元以下罚款；造成损失的，依法承担赔偿责任；构成犯罪的，依法追究刑事责任：</w:t>
            </w:r>
          </w:p>
          <w:p w14:paraId="2B430930">
            <w:pPr>
              <w:widowControl/>
              <w:numPr>
                <w:ilvl w:val="0"/>
                <w:numId w:val="8"/>
              </w:numPr>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违规使用气液两相气瓶和瓶组供气的；</w:t>
            </w:r>
          </w:p>
          <w:p w14:paraId="489C43B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（二）擅自处理气瓶内的残液或者更换气瓶减压装置的；</w:t>
            </w:r>
          </w:p>
          <w:p w14:paraId="72AF5A0B">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（三）加热、撞击、倒卧、曝晒气瓶的；（四）实施危害室内燃气设施安全的装饰、装修活动的。</w:t>
            </w:r>
          </w:p>
        </w:tc>
        <w:tc>
          <w:tcPr>
            <w:tcW w:w="0" w:type="auto"/>
            <w:vAlign w:val="center"/>
          </w:tcPr>
          <w:p w14:paraId="604F04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F343B4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燃气用户及相关单位和个人违反安全用气规定</w:t>
            </w:r>
            <w:r>
              <w:rPr>
                <w:rFonts w:hint="eastAsia" w:ascii="仿宋_GB2312" w:hAnsi="仿宋_GB2312" w:cs="仿宋_GB2312"/>
                <w:bCs/>
                <w:color w:val="000000"/>
                <w:sz w:val="18"/>
                <w:szCs w:val="18"/>
                <w:lang w:val="en-US" w:eastAsia="zh-CN"/>
              </w:rPr>
              <w:t>的</w:t>
            </w:r>
            <w:r>
              <w:rPr>
                <w:rFonts w:hint="eastAsia" w:ascii="仿宋_GB2312" w:hAnsi="仿宋_GB2312" w:eastAsia="仿宋_GB2312" w:cs="仿宋_GB2312"/>
                <w:bCs/>
                <w:color w:val="000000"/>
                <w:sz w:val="18"/>
                <w:szCs w:val="18"/>
              </w:rPr>
              <w:t>行为</w:t>
            </w:r>
          </w:p>
        </w:tc>
        <w:tc>
          <w:tcPr>
            <w:tcW w:w="0" w:type="auto"/>
            <w:vAlign w:val="center"/>
          </w:tcPr>
          <w:p w14:paraId="2410746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6143989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736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57A2639">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7D46F34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对燃气经营者违反规定的处罚</w:t>
            </w:r>
          </w:p>
        </w:tc>
        <w:tc>
          <w:tcPr>
            <w:tcW w:w="0" w:type="auto"/>
            <w:vAlign w:val="center"/>
          </w:tcPr>
          <w:p w14:paraId="6D5C07B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【地方性法规】《宁夏回族自治区燃气管理条例》（2023年修订）</w:t>
            </w:r>
          </w:p>
          <w:p w14:paraId="229D048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第十八条  燃气经营企业不得有下列行为：</w:t>
            </w:r>
          </w:p>
          <w:p w14:paraId="20C1EC4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（一）拒绝向市政燃气管网覆盖范围内符合用气条件的单位或者个人供气；</w:t>
            </w:r>
          </w:p>
          <w:p w14:paraId="598C139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（二）倒卖、抵押、出租、出借、转让、涂改燃气经营许可证；</w:t>
            </w:r>
          </w:p>
          <w:p w14:paraId="5F47686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（三）未履行必要告知义务擅自停止供气、调整供气量，或者未经审批擅自停业或者歇业；</w:t>
            </w:r>
          </w:p>
          <w:p w14:paraId="2C480EB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（四）向未取得燃气经营许可证的单位或者个人提供用于经营的燃气；</w:t>
            </w:r>
          </w:p>
          <w:p w14:paraId="42A366E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（五）在不具备安全条件的场所储存燃气；</w:t>
            </w:r>
          </w:p>
          <w:p w14:paraId="3027D31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（六）要求燃气用户购买其指定的产品或者接受其提供的服务；</w:t>
            </w:r>
          </w:p>
          <w:p w14:paraId="60F0ECE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（七）冒用其他企业名称或者标识从事燃气经营、服务活动；</w:t>
            </w:r>
          </w:p>
          <w:p w14:paraId="64BC29C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（八）向不具备安全条件的场所供气；</w:t>
            </w:r>
          </w:p>
          <w:p w14:paraId="0780A16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（九）法律、法规禁止的其他行为。</w:t>
            </w:r>
          </w:p>
          <w:p w14:paraId="5E27E4F3">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第五十二条 违反本条例规定，燃气经营企业具有下列情形之一的，由燃气管理部门责令限期改正，处一万元以上十万元以下罚款；有违法所得的，没收违法所得；情节严重的，吊销燃气经营许可证；造成损失的，依法承担赔偿责任；构成犯罪的，依法追究刑事责任：</w:t>
            </w:r>
          </w:p>
          <w:p w14:paraId="7A540D4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（一）向不具备安全条件的场所提供燃气的；</w:t>
            </w:r>
          </w:p>
          <w:p w14:paraId="7657A42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（二）未落实实名购气制度的；</w:t>
            </w:r>
          </w:p>
          <w:p w14:paraId="6632EDF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（三）未通过电子标签等信息技术手段对气瓶进行识别和追溯的；</w:t>
            </w:r>
          </w:p>
          <w:p w14:paraId="254F24D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（四）接到燃气泄漏报修后，未立即派人到现场抢修的。</w:t>
            </w:r>
          </w:p>
          <w:p w14:paraId="2B4CE17F">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【地方性法规】《银川市燃气管理条例》（2012 年修改）第四十四条 违反本条例第二十三条第（六）、（七）、（八）、（十）、（十一）、（十三）项规定的，由建设主管部门处一万元以上十万元以下罚款；有违法所得的，没收违法所得；情节严重的，吊销燃气经营许可证，并建议工商管理部门吊销营业执照。</w:t>
            </w:r>
          </w:p>
          <w:p w14:paraId="32C74618">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第二十三条 燃气经营企业应当遵守下列规定：（一）罐装、瓶装、管道燃气的压力、质量、数量、加臭剂量以及液化石油气钢瓶内残液存量应当符合规定标准；</w:t>
            </w:r>
          </w:p>
          <w:p w14:paraId="47AAD520">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（二）定期申报检验、维修燃气设施和计量器具；（三）设置二十四小时抢修、报警、</w:t>
            </w:r>
          </w:p>
          <w:p w14:paraId="056D6113">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服务电话；</w:t>
            </w:r>
          </w:p>
          <w:p w14:paraId="28EF19E8">
            <w:pPr>
              <w:widowControl/>
              <w:numPr>
                <w:ilvl w:val="0"/>
                <w:numId w:val="9"/>
              </w:numPr>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制定用气规则，对用户进行安全知识宣传；（五）对燃气用户的燃气设施每年至少进行一次安全检查；</w:t>
            </w:r>
          </w:p>
          <w:p w14:paraId="1BEF8C6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（六）</w:t>
            </w:r>
            <w:r>
              <w:rPr>
                <w:rFonts w:ascii="Times New Roman" w:hAnsi="Times New Roman" w:eastAsia="仿宋_GB2312" w:cs="Times New Roman"/>
                <w:kern w:val="0"/>
                <w:sz w:val="18"/>
                <w:szCs w:val="18"/>
              </w:rPr>
              <w:t>不得在不具备安全条件的场所储存燃气；（七）不得拒绝向符合用气条件的单位和个人供气；</w:t>
            </w:r>
          </w:p>
          <w:p w14:paraId="48776C7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（八）</w:t>
            </w:r>
            <w:r>
              <w:rPr>
                <w:rFonts w:ascii="Times New Roman" w:hAnsi="Times New Roman" w:eastAsia="仿宋_GB2312" w:cs="Times New Roman"/>
                <w:kern w:val="0"/>
                <w:sz w:val="18"/>
                <w:szCs w:val="18"/>
              </w:rPr>
              <w:t>不得用槽车、储罐直接向燃气钢瓶充装燃气；</w:t>
            </w:r>
          </w:p>
          <w:p w14:paraId="2D77A58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（九）</w:t>
            </w:r>
            <w:r>
              <w:rPr>
                <w:rFonts w:ascii="Times New Roman" w:hAnsi="Times New Roman" w:eastAsia="仿宋_GB2312" w:cs="Times New Roman"/>
                <w:kern w:val="0"/>
                <w:sz w:val="18"/>
                <w:szCs w:val="18"/>
              </w:rPr>
              <w:t>不得涂改、出租、转让企业燃气经营许可证、燃气供应许可证；</w:t>
            </w:r>
          </w:p>
          <w:p w14:paraId="0B04D8E4">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（十）不得向无燃气经营许可证的企业和个人提供经营性燃气；</w:t>
            </w:r>
          </w:p>
          <w:p w14:paraId="3280A127">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（十一）不得使用未检验或检验不合格的燃气钢瓶；</w:t>
            </w:r>
          </w:p>
          <w:p w14:paraId="3CFAD4EB">
            <w:pPr>
              <w:widowControl/>
              <w:spacing w:line="240" w:lineRule="exact"/>
              <w:textAlignment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（十二）不得无故停止供气；</w:t>
            </w:r>
          </w:p>
          <w:p w14:paraId="40A3B130">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ascii="Times New Roman" w:hAnsi="Times New Roman" w:eastAsia="仿宋_GB2312" w:cs="Times New Roman"/>
                <w:kern w:val="0"/>
                <w:sz w:val="18"/>
                <w:szCs w:val="18"/>
              </w:rPr>
              <w:t>（十三）不得强行为用户指定燃气器具销售单位和品牌。</w:t>
            </w:r>
          </w:p>
        </w:tc>
        <w:tc>
          <w:tcPr>
            <w:tcW w:w="0" w:type="auto"/>
            <w:vAlign w:val="center"/>
          </w:tcPr>
          <w:p w14:paraId="06D182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AE828D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eastAsia="zh-CN"/>
              </w:rPr>
              <w:t>是否存在</w:t>
            </w:r>
            <w:r>
              <w:rPr>
                <w:rFonts w:hint="eastAsia" w:ascii="仿宋_GB2312" w:hAnsi="仿宋_GB2312" w:eastAsia="仿宋_GB2312" w:cs="仿宋_GB2312"/>
                <w:bCs/>
                <w:color w:val="000000"/>
                <w:sz w:val="18"/>
                <w:szCs w:val="18"/>
              </w:rPr>
              <w:t>燃气经营者违反规定</w:t>
            </w:r>
            <w:r>
              <w:rPr>
                <w:rFonts w:hint="eastAsia" w:ascii="仿宋_GB2312" w:hAnsi="仿宋_GB2312" w:cs="仿宋_GB2312"/>
                <w:bCs/>
                <w:color w:val="000000"/>
                <w:sz w:val="18"/>
                <w:szCs w:val="18"/>
                <w:lang w:val="en-US" w:eastAsia="zh-CN"/>
              </w:rPr>
              <w:t>的</w:t>
            </w:r>
            <w:r>
              <w:rPr>
                <w:rFonts w:hint="eastAsia" w:ascii="仿宋_GB2312" w:hAnsi="仿宋_GB2312" w:eastAsia="仿宋_GB2312" w:cs="仿宋_GB2312"/>
                <w:bCs/>
                <w:color w:val="000000"/>
                <w:sz w:val="18"/>
                <w:szCs w:val="18"/>
              </w:rPr>
              <w:t>行为</w:t>
            </w:r>
          </w:p>
        </w:tc>
        <w:tc>
          <w:tcPr>
            <w:tcW w:w="0" w:type="auto"/>
            <w:vAlign w:val="center"/>
          </w:tcPr>
          <w:p w14:paraId="6F97306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1164B2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D69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240E528">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300C32F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对侵占、毁损、擅自拆除、移动燃气设施或者擅自改动市政燃气设施的；毁损、覆盖、涂改、擅自拆除或者移动燃气设施安全警示标志等的处罚</w:t>
            </w:r>
          </w:p>
        </w:tc>
        <w:tc>
          <w:tcPr>
            <w:tcW w:w="0" w:type="auto"/>
            <w:vAlign w:val="center"/>
          </w:tcPr>
          <w:p w14:paraId="473B5FC3">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【行政法规】《城镇燃气管理条例》（2016年国务院令第666号）</w:t>
            </w:r>
          </w:p>
          <w:p w14:paraId="661D29F3">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第五十一条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p w14:paraId="643CC4C7">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违反本条例规定，毁损、覆盖、涂改、擅自拆除或者移动燃气设施安全警示标志的，由燃气管理部门责令限期改正，恢复原状，可以处5000元以下罚款。</w:t>
            </w:r>
          </w:p>
        </w:tc>
        <w:tc>
          <w:tcPr>
            <w:tcW w:w="0" w:type="auto"/>
            <w:vAlign w:val="center"/>
          </w:tcPr>
          <w:p w14:paraId="28D94F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6C22968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是否存在侵占、毁损、擅自拆除、移动燃气设施或者擅自改动市政燃气设施的；毁损、覆盖、涂改、擅自拆除或者移动燃气设施安全警示标志行为</w:t>
            </w:r>
          </w:p>
        </w:tc>
        <w:tc>
          <w:tcPr>
            <w:tcW w:w="0" w:type="auto"/>
            <w:vAlign w:val="center"/>
          </w:tcPr>
          <w:p w14:paraId="2441DB2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D072B3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5C83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0D53653">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2"/>
                <w:sz w:val="18"/>
                <w:szCs w:val="18"/>
                <w:lang w:val="en-US" w:eastAsia="zh-CN" w:bidi="ar-SA"/>
              </w:rPr>
            </w:pPr>
          </w:p>
        </w:tc>
        <w:tc>
          <w:tcPr>
            <w:tcW w:w="0" w:type="auto"/>
            <w:vAlign w:val="center"/>
          </w:tcPr>
          <w:p w14:paraId="18B4F96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sz w:val="18"/>
                <w:szCs w:val="18"/>
              </w:rPr>
              <w:t>对销售充装单位擅自为非自有气瓶充装的瓶装燃气的处罚</w:t>
            </w:r>
          </w:p>
        </w:tc>
        <w:tc>
          <w:tcPr>
            <w:tcW w:w="0" w:type="auto"/>
            <w:vAlign w:val="center"/>
          </w:tcPr>
          <w:p w14:paraId="7CB00F5C">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【行政法规】《城镇燃气管理条例》（2016年国务院令第666号）</w:t>
            </w:r>
          </w:p>
          <w:p w14:paraId="47FCB0F6">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第四十七条  违反本条例规定，擅自为非自有气瓶充装燃气或者销售未经许可的充装单位充装的瓶装燃气的，依照国家有关气瓶安全监察的规定进行处罚。</w:t>
            </w:r>
          </w:p>
          <w:p w14:paraId="0D774B3E">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违反本条例规定，销售充装单位擅自为非自有气瓶充装的瓶装燃气的，由燃气管理部门责令改正，可以处1万元以下罚款。</w:t>
            </w:r>
          </w:p>
          <w:p w14:paraId="0825E80F">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违反本条例规定，冒用其他企业名称或者标识从事燃气经营、服务活动，依照有关反不正当竞争的法律规定进行处罚。</w:t>
            </w:r>
          </w:p>
        </w:tc>
        <w:tc>
          <w:tcPr>
            <w:tcW w:w="0" w:type="auto"/>
            <w:vAlign w:val="center"/>
          </w:tcPr>
          <w:p w14:paraId="76CC0E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7F1FC0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sz w:val="18"/>
                <w:szCs w:val="18"/>
              </w:rPr>
              <w:t>销售充装单位擅自为非自有气瓶充装的瓶装燃气</w:t>
            </w:r>
            <w:r>
              <w:rPr>
                <w:rFonts w:hint="eastAsia" w:ascii="仿宋_GB2312" w:hAnsi="仿宋_GB2312" w:cs="仿宋_GB2312"/>
                <w:bCs/>
                <w:color w:val="000000"/>
                <w:sz w:val="18"/>
                <w:szCs w:val="18"/>
                <w:lang w:val="en-US" w:eastAsia="zh-CN"/>
              </w:rPr>
              <w:t>的行为</w:t>
            </w:r>
          </w:p>
        </w:tc>
        <w:tc>
          <w:tcPr>
            <w:tcW w:w="0" w:type="auto"/>
            <w:vAlign w:val="center"/>
          </w:tcPr>
          <w:p w14:paraId="3F52FEA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0574DF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F95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BFD7F1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4B67A9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对未取得燃气经营许可证或者未按照许可证规定从事燃气经营活动的处罚</w:t>
            </w:r>
          </w:p>
        </w:tc>
        <w:tc>
          <w:tcPr>
            <w:tcW w:w="0" w:type="auto"/>
            <w:vAlign w:val="center"/>
          </w:tcPr>
          <w:p w14:paraId="45D5091D">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【行政法规】《城镇燃气管理条例》（2016年国务院令第666号）</w:t>
            </w:r>
          </w:p>
          <w:p w14:paraId="403A98B4">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第四十五条  违反本条例规定，未取得燃气经营许可证从事燃气经营活动的，由燃气管理部门责令停止违法行为，处5万元以上50万元以下罚款；有违法所得的，没收违法所得；构成犯罪的，依法追究刑事责任。</w:t>
            </w:r>
          </w:p>
          <w:p w14:paraId="7A2138A2">
            <w:pPr>
              <w:kinsoku w:val="0"/>
              <w:overflowPunct w:val="0"/>
              <w:autoSpaceDE w:val="0"/>
              <w:autoSpaceDN w:val="0"/>
              <w:adjustRightInd w:val="0"/>
              <w:snapToGrid w:val="0"/>
              <w:ind w:firstLine="42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c>
          <w:tcPr>
            <w:tcW w:w="0" w:type="auto"/>
            <w:vAlign w:val="center"/>
          </w:tcPr>
          <w:p w14:paraId="0CF550C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1ED986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未取得燃气经营许可证或者未按照许可证规定从事燃气经营活动</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3A81D31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61695E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925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303F6A0">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7169FD1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对损害城市绿化和设施的；擅自砍伐、移植树木、绿篱等的处罚</w:t>
            </w:r>
          </w:p>
        </w:tc>
        <w:tc>
          <w:tcPr>
            <w:tcW w:w="0" w:type="auto"/>
            <w:vAlign w:val="center"/>
          </w:tcPr>
          <w:p w14:paraId="70597A51">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【行政法规】《城市绿化条例》（2017年国务院令第676号修正）</w:t>
            </w:r>
          </w:p>
          <w:p w14:paraId="5F15AB99">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14:paraId="75BF93A7">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（一）损坏城市树木花草的；</w:t>
            </w:r>
          </w:p>
          <w:p w14:paraId="2DEE4163">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（二）擅自砍伐城市树木的；</w:t>
            </w:r>
          </w:p>
          <w:p w14:paraId="58AA7D72">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（三）砍伐、擅自迁移古树名木或者因养护不善致使古树名木受到损伤或者死亡的；</w:t>
            </w:r>
          </w:p>
          <w:p w14:paraId="4BD9B74B">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（四）损坏城市绿化设施的。</w:t>
            </w:r>
          </w:p>
          <w:p w14:paraId="463E1FD7">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【地方性法规】《宁夏回族自治区城市绿化管理条例》（2021年修正）</w:t>
            </w:r>
          </w:p>
          <w:p w14:paraId="6E4F973E">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第二十一条 禁止下列损害城市绿化和设施的行为:</w:t>
            </w:r>
          </w:p>
          <w:p w14:paraId="2A18F7C2">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就树搭棚、盖房或者围圈树木</w:t>
            </w:r>
          </w:p>
          <w:p w14:paraId="14B0A20B">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在绿地内放牧、堆放物料、乱倒、乱扔废弃物或者取土采石；</w:t>
            </w:r>
          </w:p>
          <w:p w14:paraId="37510216">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在树木、花卉、绿篱附近堆放有毒有害物品及焚烧树叶、废纸等杂物；</w:t>
            </w:r>
          </w:p>
          <w:p w14:paraId="45D88CDB">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在公共绿地内擅自开设营业摊点；</w:t>
            </w:r>
          </w:p>
          <w:p w14:paraId="68A53E4B">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向树木、花草倾</w:t>
            </w:r>
            <w:r>
              <w:rPr>
                <w:rFonts w:hint="eastAsia" w:cs="Times New Roman"/>
                <w:color w:val="000000"/>
                <w:kern w:val="0"/>
                <w:sz w:val="18"/>
                <w:szCs w:val="18"/>
                <w:lang w:val="en-US" w:eastAsia="zh-CN"/>
              </w:rPr>
              <w:t>倒</w:t>
            </w:r>
            <w:bookmarkStart w:id="0" w:name="_GoBack"/>
            <w:bookmarkEnd w:id="0"/>
            <w:r>
              <w:rPr>
                <w:rFonts w:hint="eastAsia" w:ascii="Times New Roman" w:hAnsi="Times New Roman" w:eastAsia="仿宋_GB2312" w:cs="Times New Roman"/>
                <w:color w:val="000000"/>
                <w:kern w:val="0"/>
                <w:sz w:val="18"/>
                <w:szCs w:val="18"/>
              </w:rPr>
              <w:t>污水、热水；</w:t>
            </w:r>
          </w:p>
          <w:p w14:paraId="33AF6781">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在树木上钉栓刻划、攀折花木和任意采摘树叶、花果、践踏草坪；</w:t>
            </w:r>
          </w:p>
          <w:p w14:paraId="4C508331">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（七）其他损害城市绿化和设施的行为。</w:t>
            </w:r>
          </w:p>
          <w:p w14:paraId="281155A6">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第二十二条  严禁擅自砍伐或者移植树木、绿篱。因建设确需砍伐或者移植的，按下列规定办理审批手续；（一）一处一次砍伐、移植乔木五十株或者灌木二十丛或者绿篱三十米以下的，由城市绿化行政主管部门审批；（二）一处一次砍伐、移植乔木五十株或者灌木二十丛或者绿篱三十米以上的，由城市绿化行政主管部门审核、报城市人民政府审批。</w:t>
            </w:r>
          </w:p>
          <w:p w14:paraId="5898F7B1">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第三十六条 对有下列行为之一的单位或者个人，由城市绿化行政主管部门按照以下规定给予处罚:（一）违反本条例第二十一条规定，损害城市绿化和设施的，责令停止违法行为，拆除已建的非法设施，可以并处五十元至二千元的罚款；（二）违反本条例第二十二条规定，擅自砍伐、移植树木、绿篱的，责令停止损害，并处以二百元至一千元的罚款；     </w:t>
            </w:r>
          </w:p>
          <w:p w14:paraId="6833FB5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c>
          <w:tcPr>
            <w:tcW w:w="0" w:type="auto"/>
            <w:vAlign w:val="center"/>
          </w:tcPr>
          <w:p w14:paraId="333A37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C5F7FD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损害城市绿化和设施的；擅自砍伐、移植树木、绿篱等</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530731B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F60F2C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1F7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40C846D">
            <w:pPr>
              <w:numPr>
                <w:ilvl w:val="0"/>
                <w:numId w:val="1"/>
              </w:numPr>
              <w:kinsoku w:val="0"/>
              <w:overflowPunct w:val="0"/>
              <w:autoSpaceDE w:val="0"/>
              <w:autoSpaceDN w:val="0"/>
              <w:adjustRightInd w:val="0"/>
              <w:snapToGrid w:val="0"/>
              <w:ind w:left="454" w:leftChars="0" w:hanging="454" w:firstLineChars="0"/>
              <w:jc w:val="center"/>
              <w:rPr>
                <w:rFonts w:hint="eastAsia" w:ascii="Times New Roman" w:hAnsi="Times New Roman" w:eastAsia="仿宋_GB2312" w:cs="Times New Roman"/>
                <w:color w:val="000000"/>
                <w:kern w:val="0"/>
                <w:sz w:val="18"/>
                <w:szCs w:val="18"/>
                <w:lang w:val="en-US" w:eastAsia="zh-CN" w:bidi="ar-SA"/>
              </w:rPr>
            </w:pPr>
          </w:p>
        </w:tc>
        <w:tc>
          <w:tcPr>
            <w:tcW w:w="0" w:type="auto"/>
            <w:vAlign w:val="center"/>
          </w:tcPr>
          <w:p w14:paraId="311E31C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Times New Roman" w:hAnsi="Times New Roman" w:eastAsia="仿宋_GB2312" w:cs="Times New Roman"/>
                <w:color w:val="000000"/>
                <w:kern w:val="0"/>
                <w:sz w:val="18"/>
                <w:szCs w:val="18"/>
              </w:rPr>
              <w:t>新建游泳池（馆）和洗车企业（行）未建设使用循环用水设施的处罚</w:t>
            </w:r>
          </w:p>
        </w:tc>
        <w:tc>
          <w:tcPr>
            <w:tcW w:w="0" w:type="auto"/>
            <w:vAlign w:val="center"/>
          </w:tcPr>
          <w:p w14:paraId="7152C3FE">
            <w:pPr>
              <w:pStyle w:val="8"/>
              <w:spacing w:line="240" w:lineRule="exact"/>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【地方性法规】《银川市城市供水节水条例》（2018 年）第五十八条 违反本条例第四十三条第三款规定，新建游泳池（馆）和洗车企业（行）未建设使用循环用水设施的，由市、县（市）城市供水节水主管部门责令限期改正，逾期不改正的，处以二万元以上五万元以下的罚款。</w:t>
            </w:r>
          </w:p>
          <w:p w14:paraId="793E4FAD">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第四十三条 工业生产用水应当一水多用，提高水的重复利用率。用水单位的设备、空调等冷却水应当循环使用。新建游泳池（馆）和洗车企业（行）应当建设使用循环用水设施。</w:t>
            </w:r>
          </w:p>
        </w:tc>
        <w:tc>
          <w:tcPr>
            <w:tcW w:w="0" w:type="auto"/>
            <w:vAlign w:val="center"/>
          </w:tcPr>
          <w:p w14:paraId="34016D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C57E566">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是否存在新建游泳池（馆）和洗车企业（行）未建设使用循环用水设施</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67B6D48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4A2DE5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4A7A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36C4E2D">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60A10E0F">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对擅自建设饮用水工程项目或未按规定擅自供水的处罚</w:t>
            </w:r>
          </w:p>
        </w:tc>
        <w:tc>
          <w:tcPr>
            <w:tcW w:w="0" w:type="auto"/>
            <w:vAlign w:val="center"/>
          </w:tcPr>
          <w:p w14:paraId="5DAFF71F">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【部门规章】《生活饮用水卫生监督管理办法》（2016年建设部卫生部令第31号第二次修正）</w:t>
            </w:r>
          </w:p>
          <w:p w14:paraId="70DF5E73">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第二十八条  城市自来水供水企业和自建设施对外供水的企业，有下列行为之一的，由建设行政主管部门责令限期改进，并可处以违法所得3倍以下的罚款，但最高不超过30000元，没有违法所得的可处以10000元以下罚款：</w:t>
            </w:r>
          </w:p>
          <w:p w14:paraId="248191BE">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（一）新建、改建、扩建的饮用水供水工程项目未经建设行政主管部门设计审查和竣工验收而擅自建设并投入使用的。</w:t>
            </w:r>
          </w:p>
          <w:p w14:paraId="21EC4CF6">
            <w:pPr>
              <w:shd w:val="clear" w:color="auto" w:fill="FFFFFF"/>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（二）未按规定进行日常性水质检验工作的。</w:t>
            </w:r>
          </w:p>
        </w:tc>
        <w:tc>
          <w:tcPr>
            <w:tcW w:w="0" w:type="auto"/>
            <w:vAlign w:val="center"/>
          </w:tcPr>
          <w:p w14:paraId="5FB58D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D77824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val="en-US" w:eastAsia="zh-CN"/>
              </w:rPr>
              <w:t>是否存在</w:t>
            </w:r>
            <w:r>
              <w:rPr>
                <w:rFonts w:hint="eastAsia" w:ascii="仿宋_GB2312" w:hAnsi="仿宋_GB2312" w:eastAsia="仿宋_GB2312" w:cs="仿宋_GB2312"/>
                <w:bCs/>
                <w:color w:val="000000"/>
                <w:kern w:val="0"/>
                <w:sz w:val="18"/>
                <w:szCs w:val="18"/>
              </w:rPr>
              <w:t>擅自建设饮用水工程项目或未按规定擅自供水</w:t>
            </w:r>
            <w:r>
              <w:rPr>
                <w:rFonts w:hint="eastAsia" w:ascii="仿宋_GB2312" w:hAnsi="仿宋_GB2312" w:cs="仿宋_GB2312"/>
                <w:kern w:val="0"/>
                <w:sz w:val="18"/>
                <w:szCs w:val="18"/>
                <w:lang w:val="en-US" w:eastAsia="zh-CN"/>
              </w:rPr>
              <w:t>的行为</w:t>
            </w:r>
          </w:p>
        </w:tc>
        <w:tc>
          <w:tcPr>
            <w:tcW w:w="0" w:type="auto"/>
            <w:vAlign w:val="center"/>
          </w:tcPr>
          <w:p w14:paraId="3E6A6AD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704D27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04FD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2E834FD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F47B60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对超限机动车辆、履带车、铁轮车等经过城市桥梁的处罚</w:t>
            </w:r>
          </w:p>
        </w:tc>
        <w:tc>
          <w:tcPr>
            <w:tcW w:w="0" w:type="auto"/>
            <w:vAlign w:val="center"/>
          </w:tcPr>
          <w:p w14:paraId="39E12258">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【部门规章】《城市桥梁检测和养护维修管理办法》（2003年建设部令第118号）</w:t>
            </w:r>
          </w:p>
          <w:p w14:paraId="06B932F0">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第十六条  超限机动车辆、履带车、铁轮车等需经过城市桥梁的，在报公安交通管理部门审批前，应当先经城市人民政府市政工程设施行政主管部门同意，并采取相应技术措施后，方可通行。</w:t>
            </w:r>
          </w:p>
          <w:p w14:paraId="1447A419">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第二十三条  经过检测评估，确定城市桥梁的承载能力下降，但尚未构成危桥的，城市桥梁产权人和委托管理人应当及时设置警示标志，并立即采取加固等安全措施。</w:t>
            </w:r>
          </w:p>
          <w:p w14:paraId="45D39123">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5BB84F42">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城市桥梁产权人或者委托管理人对检测评估结论有异议的，可以依法申请重新检测评估。但重新检测评估结论未果之前，不得停止执行前款规定</w:t>
            </w:r>
          </w:p>
          <w:p w14:paraId="4F7AD851">
            <w:pPr>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第二十八条  违反本办法第十六条、第二十三条规定，由城市人民政府市政工程设施行政主管部门责令限期改正，并可处１万元以上２万元以下的罚款；造成损失的，依法承担赔偿责任。</w:t>
            </w:r>
          </w:p>
        </w:tc>
        <w:tc>
          <w:tcPr>
            <w:tcW w:w="0" w:type="auto"/>
            <w:vAlign w:val="center"/>
          </w:tcPr>
          <w:p w14:paraId="3BFF98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71E801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val="en-US" w:eastAsia="zh-CN"/>
              </w:rPr>
              <w:t>是否存在</w:t>
            </w:r>
            <w:r>
              <w:rPr>
                <w:rFonts w:hint="eastAsia" w:ascii="仿宋_GB2312" w:hAnsi="仿宋_GB2312" w:eastAsia="仿宋_GB2312" w:cs="仿宋_GB2312"/>
                <w:bCs/>
                <w:color w:val="000000"/>
                <w:kern w:val="0"/>
                <w:sz w:val="18"/>
                <w:szCs w:val="18"/>
              </w:rPr>
              <w:t>超限机动车辆、履带车、铁轮车等经过城市桥梁</w:t>
            </w:r>
            <w:r>
              <w:rPr>
                <w:rFonts w:hint="eastAsia" w:ascii="仿宋_GB2312" w:hAnsi="仿宋_GB2312" w:cs="仿宋_GB2312"/>
                <w:sz w:val="18"/>
                <w:szCs w:val="18"/>
                <w:lang w:val="en-US" w:eastAsia="zh-CN"/>
              </w:rPr>
              <w:t>的行为</w:t>
            </w:r>
          </w:p>
        </w:tc>
        <w:tc>
          <w:tcPr>
            <w:tcW w:w="0" w:type="auto"/>
            <w:vAlign w:val="center"/>
          </w:tcPr>
          <w:p w14:paraId="7A6C1F5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588C5C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7B1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93378BC">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57734C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在城市桥梁施工控制范围内从事河道疏浚 、 挖掘、打 桩、地下管道顶 进、爆破等的处罚</w:t>
            </w:r>
          </w:p>
        </w:tc>
        <w:tc>
          <w:tcPr>
            <w:tcW w:w="0" w:type="auto"/>
            <w:vAlign w:val="center"/>
          </w:tcPr>
          <w:p w14:paraId="2853FCFB">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【部门规章】《城市桥梁检测和养护维修管理办法》（2003年建设部令第118号）</w:t>
            </w:r>
          </w:p>
          <w:p w14:paraId="098F720C">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第十四条  城市人民政府市政工程设施行政主管部门应当根据城市桥梁的具体技术特点、结构安全条件等情况，确定城市桥梁的施工控制范围。 </w:t>
            </w:r>
          </w:p>
          <w:p w14:paraId="4F242DDE">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14:paraId="64933866">
            <w:pPr>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第二十七条  单位和个人擅自在城市桥梁施工控制范围内从事本办法第十四条第二款规定的活动的，由城市人民政府市政工程设施行政主管部门责令限期改正，并可处1万元以上3万元以下的罚款。</w:t>
            </w:r>
          </w:p>
        </w:tc>
        <w:tc>
          <w:tcPr>
            <w:tcW w:w="0" w:type="auto"/>
            <w:vAlign w:val="center"/>
          </w:tcPr>
          <w:p w14:paraId="69FA1D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20EB8B6A">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color w:val="000000"/>
                <w:sz w:val="18"/>
                <w:szCs w:val="18"/>
                <w:lang w:val="en-US" w:eastAsia="zh-CN"/>
              </w:rPr>
              <w:t>是否存在</w:t>
            </w:r>
            <w:r>
              <w:rPr>
                <w:rFonts w:hint="eastAsia" w:ascii="仿宋_GB2312" w:hAnsi="仿宋_GB2312" w:eastAsia="仿宋_GB2312" w:cs="仿宋_GB2312"/>
                <w:bCs/>
                <w:color w:val="000000"/>
                <w:kern w:val="0"/>
                <w:sz w:val="18"/>
                <w:szCs w:val="18"/>
              </w:rPr>
              <w:t>在城市桥梁施工控制范围内从事河道疏浚 、 挖掘、打 桩、地下管道顶 进、爆破</w:t>
            </w:r>
            <w:r>
              <w:rPr>
                <w:rFonts w:hint="eastAsia" w:ascii="仿宋_GB2312" w:hAnsi="仿宋_GB2312" w:cs="仿宋_GB2312"/>
                <w:bCs/>
                <w:color w:val="000000"/>
                <w:sz w:val="18"/>
                <w:szCs w:val="18"/>
                <w:lang w:val="en-US" w:eastAsia="zh-CN"/>
              </w:rPr>
              <w:t>的行为</w:t>
            </w:r>
          </w:p>
        </w:tc>
        <w:tc>
          <w:tcPr>
            <w:tcW w:w="0" w:type="auto"/>
            <w:vAlign w:val="center"/>
          </w:tcPr>
          <w:p w14:paraId="35DC099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8AE570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1F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941722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2BD597C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对擅自在城市桥梁上架设各类管线、设置广告等辅助物的处罚</w:t>
            </w:r>
          </w:p>
        </w:tc>
        <w:tc>
          <w:tcPr>
            <w:tcW w:w="0" w:type="auto"/>
            <w:vAlign w:val="center"/>
          </w:tcPr>
          <w:p w14:paraId="7B8DAB92">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【部门规章】《城市桥梁检测和养护维修管理办法》（2003年建设部令第118号）</w:t>
            </w:r>
          </w:p>
          <w:p w14:paraId="219A9633">
            <w:pPr>
              <w:kinsoku w:val="0"/>
              <w:overflowPunct w:val="0"/>
              <w:autoSpaceDE w:val="0"/>
              <w:autoSpaceDN w:val="0"/>
              <w:adjustRightInd w:val="0"/>
              <w:snapToGrid w:val="0"/>
              <w:ind w:firstLine="360" w:firstLineChars="20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第二十六条 单位或者个人擅自在城市桥梁上架设各类管线、设置广告等辅助物的，由城市人民政府市政工程设施行政主管部门责令限期改正，并可处2万元以下的罚款；造成损失的，依法承担赔偿责任。</w:t>
            </w:r>
          </w:p>
        </w:tc>
        <w:tc>
          <w:tcPr>
            <w:tcW w:w="0" w:type="auto"/>
            <w:vAlign w:val="center"/>
          </w:tcPr>
          <w:p w14:paraId="0F4358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830BC6C">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color w:val="000000"/>
                <w:sz w:val="18"/>
                <w:szCs w:val="18"/>
                <w:lang w:val="en-US" w:eastAsia="zh-CN"/>
              </w:rPr>
              <w:t>是否存在</w:t>
            </w:r>
            <w:r>
              <w:rPr>
                <w:rFonts w:hint="eastAsia" w:ascii="仿宋_GB2312" w:hAnsi="仿宋_GB2312" w:eastAsia="仿宋_GB2312" w:cs="仿宋_GB2312"/>
                <w:bCs/>
                <w:color w:val="000000"/>
                <w:kern w:val="0"/>
                <w:sz w:val="18"/>
                <w:szCs w:val="18"/>
              </w:rPr>
              <w:t>擅自在城市桥梁上架设各类管线、设置广告等辅助物</w:t>
            </w:r>
            <w:r>
              <w:rPr>
                <w:rFonts w:hint="eastAsia" w:ascii="仿宋_GB2312" w:hAnsi="仿宋_GB2312" w:cs="仿宋_GB2312"/>
                <w:bCs/>
                <w:color w:val="000000"/>
                <w:sz w:val="18"/>
                <w:szCs w:val="18"/>
                <w:lang w:val="en-US" w:eastAsia="zh-CN"/>
              </w:rPr>
              <w:t>的行为</w:t>
            </w:r>
          </w:p>
        </w:tc>
        <w:tc>
          <w:tcPr>
            <w:tcW w:w="0" w:type="auto"/>
            <w:vAlign w:val="center"/>
          </w:tcPr>
          <w:p w14:paraId="4410A4F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0F0E58F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6E1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CB4B04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2D412761">
            <w:pPr>
              <w:kinsoku w:val="0"/>
              <w:overflowPunct w:val="0"/>
              <w:autoSpaceDE w:val="0"/>
              <w:autoSpaceDN w:val="0"/>
              <w:adjustRightInd w:val="0"/>
              <w:snapToGrid w:val="0"/>
              <w:rPr>
                <w:rFonts w:hint="eastAsia" w:ascii="仿宋_GB2312" w:hAnsi="仿宋_GB2312" w:eastAsia="仿宋_GB2312" w:cs="仿宋_GB2312"/>
                <w:bCs/>
                <w:color w:val="000000"/>
                <w:kern w:val="2"/>
                <w:sz w:val="18"/>
                <w:szCs w:val="18"/>
                <w:lang w:val="en-US" w:eastAsia="zh-CN" w:bidi="ar-SA"/>
              </w:rPr>
            </w:pPr>
            <w:r>
              <w:rPr>
                <w:rFonts w:hint="eastAsia" w:ascii="仿宋_GB2312" w:hAnsi="仿宋_GB2312" w:eastAsia="仿宋_GB2312" w:cs="仿宋_GB2312"/>
                <w:bCs/>
                <w:color w:val="000000"/>
                <w:kern w:val="0"/>
                <w:sz w:val="18"/>
                <w:szCs w:val="18"/>
              </w:rPr>
              <w:t>对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 路建设各种管线、 杆线等设施，不按照规定办理批准手续的；紧急抢修埋设在城市道路下的线，不按照规定补办批准手续的；未按照批准的位置、面积、期限占用或者挖掘城市道路，或者需要移动位置、扩大面积、延长时间，未提前办理变更审批手续的处罚</w:t>
            </w:r>
          </w:p>
        </w:tc>
        <w:tc>
          <w:tcPr>
            <w:tcW w:w="0" w:type="auto"/>
            <w:vAlign w:val="center"/>
          </w:tcPr>
          <w:p w14:paraId="5A1CB5D5">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【行政法规】《城市道路管理条例》（2019中华人民共和国国务院令第710号修订）</w:t>
            </w:r>
          </w:p>
          <w:p w14:paraId="41170D74">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第四十二条  违反本条例第二十七条规定，或者有下列行为之一的，由市政工程行政主管部门或者其他有关部门责令限期改正，可以处以2万元以下的罚款；造成损失的，应当依法承担赔偿责任：</w:t>
            </w:r>
          </w:p>
          <w:p w14:paraId="2AFC1414">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（一）未对设在城市道路上的各种管线的检查井、箱盖或者城市道路附属设施的缺损及时补缺或者修复的；</w:t>
            </w:r>
          </w:p>
          <w:p w14:paraId="5EAFE946">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（二）未在城市道路施工现场设置明显标志和安全防围设施的；</w:t>
            </w:r>
          </w:p>
          <w:p w14:paraId="7D029E83">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（三）占用城市道路期满或者挖掘城市道路后，不及时清理现场的；</w:t>
            </w:r>
          </w:p>
          <w:p w14:paraId="521F42F5">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（四）依附于城市道路建设各种管线、杆线等设施，不按照规定办理批准手续的；</w:t>
            </w:r>
          </w:p>
          <w:p w14:paraId="22E692BB">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（五）紧急抢修埋设在城市道路下的管线，不按照规定补办批准手续的；</w:t>
            </w:r>
          </w:p>
          <w:p w14:paraId="01A75BFE">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（六）未按照批准的位置、面积、期限占用或者挖掘城市道路，或者需要移动位置、扩大面积、延长时间，未提前办理变更审批手续的。</w:t>
            </w:r>
          </w:p>
          <w:p w14:paraId="122D700C">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第二十七条  城市道路范围内禁止下列行为：</w:t>
            </w:r>
          </w:p>
          <w:p w14:paraId="4232D9E7">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（一）擅自占用或者挖掘城市道路；</w:t>
            </w:r>
          </w:p>
          <w:p w14:paraId="3AB6B5F7">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（二）履带车、铁轮车或者超重、超高、超长车辆擅自在城市道路上行驶；</w:t>
            </w:r>
          </w:p>
          <w:p w14:paraId="51073505">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（三）机动车在桥梁或者非指定的城市道路上试刹车；</w:t>
            </w:r>
          </w:p>
          <w:p w14:paraId="76ED43CE">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（四）擅自在城市道路上建设建筑物、构筑物；</w:t>
            </w:r>
          </w:p>
          <w:p w14:paraId="6ED832F8">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（五）在桥梁上架设压力在4公斤/平方厘米（0.4兆帕）以上的煤气管道、10千伏以上的高压电力线和其他易燃易爆管线；</w:t>
            </w:r>
          </w:p>
          <w:p w14:paraId="0DEF22B1">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（六）擅自在桥梁或者路灯设施上设置广告牌或者其他挂浮物；</w:t>
            </w:r>
          </w:p>
          <w:p w14:paraId="15E3CF26">
            <w:pPr>
              <w:shd w:val="clear" w:color="auto" w:fill="FFFFFF"/>
              <w:kinsoku w:val="0"/>
              <w:overflowPunct w:val="0"/>
              <w:autoSpaceDE w:val="0"/>
              <w:autoSpaceDN w:val="0"/>
              <w:adjustRightInd w:val="0"/>
              <w:snapToGrid w:val="0"/>
              <w:ind w:firstLine="360" w:firstLineChars="200"/>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color w:val="000000"/>
                <w:kern w:val="0"/>
                <w:sz w:val="18"/>
                <w:szCs w:val="18"/>
              </w:rPr>
              <w:t>（七）其他损害、侵占城市道路的行为。</w:t>
            </w:r>
          </w:p>
        </w:tc>
        <w:tc>
          <w:tcPr>
            <w:tcW w:w="0" w:type="auto"/>
            <w:vAlign w:val="center"/>
          </w:tcPr>
          <w:p w14:paraId="25E301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50D00CFC">
            <w:pPr>
              <w:kinsoku w:val="0"/>
              <w:overflowPunct w:val="0"/>
              <w:autoSpaceDE w:val="0"/>
              <w:autoSpaceDN w:val="0"/>
              <w:adjustRightInd w:val="0"/>
              <w:snapToGrid w:val="0"/>
              <w:rPr>
                <w:rFonts w:hint="eastAsia" w:ascii="仿宋_GB2312" w:hAnsi="仿宋_GB2312" w:eastAsia="仿宋_GB2312" w:cs="仿宋_GB2312"/>
                <w:bCs/>
                <w:color w:val="000000"/>
                <w:kern w:val="2"/>
                <w:sz w:val="18"/>
                <w:szCs w:val="18"/>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 路建设各种管线、 杆线等设施，不按照规定办理批准手续的；紧急抢修埋设在城市道路下的线，不按照规定补办批准手续的；未按照批准的位置、面积、期限占用或者挖掘城市道路，或者需要移动位置、扩大面积、延长时间，未提前办理变更审批手续</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7202FD8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center"/>
          </w:tcPr>
          <w:p w14:paraId="5A822BE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C59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AC3805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5B3631B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对历史文化名城、名镇、名村保护范围 内 有 开 山 、 采石、开矿等破坏传统格局和历史风貌的；占用保护规划确定保留的园林绿地、河湖水系、道路 等 的 ； 修 建 生 产、储存爆炸性、易燃性、放射性、毒害性、腐蚀性物品的工厂、仓库等的处罚</w:t>
            </w:r>
          </w:p>
        </w:tc>
        <w:tc>
          <w:tcPr>
            <w:tcW w:w="0" w:type="auto"/>
            <w:vAlign w:val="center"/>
          </w:tcPr>
          <w:p w14:paraId="783A0B61">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【行政法规】《历史文化名城名镇名村保护条例》（2017年国务院令第687号修正）</w:t>
            </w:r>
          </w:p>
          <w:p w14:paraId="7012D251">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第四十一条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14:paraId="3D8DF295">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（一）开山、采石、开矿等破坏传统格局和历史风貌的；</w:t>
            </w:r>
          </w:p>
          <w:p w14:paraId="6102DD56">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（二）占用保护规划确定保留的园林绿地、河湖水系、道路等的；</w:t>
            </w:r>
          </w:p>
          <w:p w14:paraId="2DA72663">
            <w:pPr>
              <w:kinsoku w:val="0"/>
              <w:overflowPunct w:val="0"/>
              <w:autoSpaceDE w:val="0"/>
              <w:autoSpaceDN w:val="0"/>
              <w:adjustRightInd w:val="0"/>
              <w:snapToGrid w:val="0"/>
              <w:ind w:firstLine="360" w:firstLineChars="20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（三）修建生产、储存爆炸性、易燃性、放射性、毒害性、腐蚀性物品的工厂、仓库等的。</w:t>
            </w:r>
          </w:p>
        </w:tc>
        <w:tc>
          <w:tcPr>
            <w:tcW w:w="0" w:type="auto"/>
            <w:vAlign w:val="center"/>
          </w:tcPr>
          <w:p w14:paraId="34C7AC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105CD4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是否存在对历史文化名城、名镇、名村保护范围 内 有 开 山 、 采石、开矿等破坏传统格局和历史风貌的；占用保护规划确定保留的园林绿地、河湖水系、道路 等 的 ； 修 建 生 产、储存爆炸性、易燃性、放射性、毒害性、腐蚀性物品的工厂、仓库行为</w:t>
            </w:r>
          </w:p>
        </w:tc>
        <w:tc>
          <w:tcPr>
            <w:tcW w:w="0" w:type="auto"/>
            <w:vAlign w:val="center"/>
          </w:tcPr>
          <w:p w14:paraId="6CBD728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3494E4E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6BE3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B671FA0">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6EA9D48D">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对注册工程师以欺骗、贿赂等不正当手段取得注册证书和执业印章的处罚</w:t>
            </w:r>
          </w:p>
        </w:tc>
        <w:tc>
          <w:tcPr>
            <w:tcW w:w="0" w:type="auto"/>
            <w:vAlign w:val="center"/>
          </w:tcPr>
          <w:p w14:paraId="0215B994">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【部门规章】《勘察设计注册工程师管理规定》（2016年建设部令第32号修订）</w:t>
            </w:r>
          </w:p>
          <w:p w14:paraId="61A3B394">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第二十九条  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下且不超过3万元的罚款；构成犯罪的，依法追究刑事责任。</w:t>
            </w:r>
          </w:p>
        </w:tc>
        <w:tc>
          <w:tcPr>
            <w:tcW w:w="0" w:type="auto"/>
            <w:vAlign w:val="center"/>
          </w:tcPr>
          <w:p w14:paraId="313ECD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93FFB8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注册工程师以欺骗、贿赂等不正当手段取得注册证书和执业印章</w:t>
            </w:r>
            <w:r>
              <w:rPr>
                <w:rFonts w:hint="eastAsia" w:ascii="仿宋_GB2312" w:hAnsi="仿宋_GB2312" w:cs="仿宋_GB2312"/>
                <w:bCs/>
                <w:color w:val="000000"/>
                <w:sz w:val="18"/>
                <w:szCs w:val="18"/>
                <w:lang w:val="en-US" w:eastAsia="zh-CN"/>
              </w:rPr>
              <w:t>的行为</w:t>
            </w:r>
          </w:p>
        </w:tc>
        <w:tc>
          <w:tcPr>
            <w:tcW w:w="0" w:type="auto"/>
            <w:vAlign w:val="center"/>
          </w:tcPr>
          <w:p w14:paraId="6F39D69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06634D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84D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3524EF12">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C1437D4">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以欺骗、贿赂等不正当手段取得注册建造师证书的处罚</w:t>
            </w:r>
          </w:p>
        </w:tc>
        <w:tc>
          <w:tcPr>
            <w:tcW w:w="0" w:type="auto"/>
            <w:vAlign w:val="center"/>
          </w:tcPr>
          <w:p w14:paraId="2AA944C2">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【部门规章】《注册建造师管理规定》（2016 年住建部令第32号修订）</w:t>
            </w:r>
          </w:p>
          <w:p w14:paraId="63988E8B">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第三十四条 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   </w:t>
            </w:r>
          </w:p>
          <w:p w14:paraId="414E1CC2">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c>
          <w:tcPr>
            <w:tcW w:w="0" w:type="auto"/>
            <w:vAlign w:val="center"/>
          </w:tcPr>
          <w:p w14:paraId="6321D0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61C89D2">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bCs/>
                <w:color w:val="000000"/>
                <w:kern w:val="0"/>
                <w:sz w:val="18"/>
                <w:szCs w:val="18"/>
              </w:rPr>
              <w:t>以欺骗、贿赂等不正当手段取得注册建造师证书</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1EF393C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8A8996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BB1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0E438CA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658D021">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对擅自现场搅拌混凝土的处罚</w:t>
            </w:r>
          </w:p>
        </w:tc>
        <w:tc>
          <w:tcPr>
            <w:tcW w:w="0" w:type="auto"/>
            <w:vAlign w:val="center"/>
          </w:tcPr>
          <w:p w14:paraId="6BC091BC">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【部门规章】《散装水泥管理办法》（2004年商务部、财政部、建设部、铁道部、交通部、国家质量监督检验检疫总局、国家环境保护总局令第5号）</w:t>
            </w:r>
          </w:p>
          <w:p w14:paraId="245B89B9">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第十四条 县级以上地方人民政府有关部门应当鼓励发展预拌混凝土和预拌砂浆，根据实际情况限期禁止城市市区现场搅拌混凝土，具体规定由国务院商务行政主管部门会同国务院建设行政主管部门制定。</w:t>
            </w:r>
          </w:p>
          <w:p w14:paraId="0C8CD8C1">
            <w:pPr>
              <w:kinsoku w:val="0"/>
              <w:overflowPunct w:val="0"/>
              <w:autoSpaceDE w:val="0"/>
              <w:autoSpaceDN w:val="0"/>
              <w:adjustRightInd w:val="0"/>
              <w:snapToGrid w:val="0"/>
              <w:ind w:firstLine="345" w:firstLineChars="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第二十条违反本办法第十四条规定，擅自现场搅拌混凝土的，由有关部门依据有关规定处罚。</w:t>
            </w:r>
          </w:p>
        </w:tc>
        <w:tc>
          <w:tcPr>
            <w:tcW w:w="0" w:type="auto"/>
            <w:vAlign w:val="center"/>
          </w:tcPr>
          <w:p w14:paraId="3D33D1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1C03083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position w:val="-8"/>
                <w:sz w:val="18"/>
                <w:szCs w:val="18"/>
                <w:lang w:eastAsia="zh-CN"/>
              </w:rPr>
              <w:t>是否存在擅自现场搅拌混凝土</w:t>
            </w:r>
            <w:r>
              <w:rPr>
                <w:rFonts w:hint="eastAsia" w:ascii="仿宋_GB2312" w:hAnsi="仿宋_GB2312" w:cs="仿宋_GB2312"/>
                <w:kern w:val="0"/>
                <w:position w:val="-8"/>
                <w:sz w:val="18"/>
                <w:szCs w:val="18"/>
                <w:lang w:val="en-US" w:eastAsia="zh-CN"/>
              </w:rPr>
              <w:t>的</w:t>
            </w:r>
            <w:r>
              <w:rPr>
                <w:rFonts w:hint="eastAsia" w:ascii="仿宋_GB2312" w:hAnsi="仿宋_GB2312" w:cs="仿宋_GB2312"/>
                <w:kern w:val="0"/>
                <w:position w:val="-8"/>
                <w:sz w:val="18"/>
                <w:szCs w:val="18"/>
              </w:rPr>
              <w:t>行为</w:t>
            </w:r>
          </w:p>
        </w:tc>
        <w:tc>
          <w:tcPr>
            <w:tcW w:w="0" w:type="auto"/>
            <w:vAlign w:val="center"/>
          </w:tcPr>
          <w:p w14:paraId="204B612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24EB9D9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C7D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03A98C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40C370F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对涂改、倒卖、出租 、 出 借 资 质证书，或者以其他形式非法转让资质证书；超越资质等级业务范围承接工程造价咨询业务；同时接受招标人和投标人或两个以上投标人对同一工程项目的工程造价咨询业务；以给予 回扣、恶意压低收费等方式进行不正当竞争；转包承接的工程造价咨询业务企业的处罚</w:t>
            </w:r>
          </w:p>
        </w:tc>
        <w:tc>
          <w:tcPr>
            <w:tcW w:w="0" w:type="auto"/>
            <w:vAlign w:val="center"/>
          </w:tcPr>
          <w:p w14:paraId="1D5FF3A9">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【部门规章】《工程造价咨询企业管理办法》（2020 年修正）</w:t>
            </w:r>
          </w:p>
          <w:p w14:paraId="6536CC68">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第二十五条　工程造价咨询企业不得有下列行为：</w:t>
            </w:r>
          </w:p>
          <w:p w14:paraId="672994BD">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（一）涂改、倒卖、出租、出借资质证书，或者以其他形式非法转让资质证书；</w:t>
            </w:r>
          </w:p>
          <w:p w14:paraId="3BAA74B1">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（二）超越资质等级业务范围承接工程造价咨询业务；</w:t>
            </w:r>
          </w:p>
          <w:p w14:paraId="52680C85">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（三）同时接受招标人和投标人或两个以上投标人对同一工程项目的工程造价咨询业务；</w:t>
            </w:r>
          </w:p>
          <w:p w14:paraId="58AEE4F3">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（四）以给予回扣、恶意压低收费等方式进行不正当竞争；</w:t>
            </w:r>
          </w:p>
          <w:p w14:paraId="2B8F8574">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（五）转包承接的工程造价咨询业务；</w:t>
            </w:r>
          </w:p>
          <w:p w14:paraId="2BA4B01D">
            <w:pPr>
              <w:widowControl/>
              <w:spacing w:line="240" w:lineRule="exact"/>
              <w:textAlignment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（六）法律、法规禁止的其他行为。</w:t>
            </w:r>
          </w:p>
          <w:p w14:paraId="6054880D">
            <w:pPr>
              <w:shd w:val="clear" w:color="auto" w:fill="FFFFFF"/>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color w:val="000000"/>
                <w:kern w:val="0"/>
                <w:sz w:val="18"/>
                <w:szCs w:val="18"/>
              </w:rPr>
              <w:t>第三十九条　工程造价咨询企业有本办法第二十五条行为之一的，由县级以上地方人民政府住房城乡建设主管部门或者有关专业部门给予警告，责令限期改正，并处以1万元以上3万元以下的罚款。</w:t>
            </w:r>
          </w:p>
        </w:tc>
        <w:tc>
          <w:tcPr>
            <w:tcW w:w="0" w:type="auto"/>
            <w:vAlign w:val="center"/>
          </w:tcPr>
          <w:p w14:paraId="299D5D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75E94907">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kern w:val="0"/>
                <w:sz w:val="18"/>
                <w:szCs w:val="18"/>
                <w:lang w:val="en-US" w:eastAsia="zh-CN"/>
              </w:rPr>
              <w:t>是否存在</w:t>
            </w:r>
            <w:r>
              <w:rPr>
                <w:rFonts w:hint="eastAsia" w:ascii="仿宋_GB2312" w:hAnsi="仿宋_GB2312" w:eastAsia="仿宋_GB2312" w:cs="仿宋_GB2312"/>
                <w:bCs/>
                <w:color w:val="000000"/>
                <w:kern w:val="0"/>
                <w:sz w:val="18"/>
                <w:szCs w:val="18"/>
              </w:rPr>
              <w:t>涂改、倒卖、出租 、 出 借 资 质证书，或者以其他形式非法转让资质证书；超越资质等级业务范围承接工程造价咨询业务；同时接受招标人和投标人或两个以上投标人对同一工程项目的工程造价咨询业务；以给予 回扣、恶意压低收费等方式进行不正当竞争；转包承接的工程造价咨询业务企业</w:t>
            </w:r>
            <w:r>
              <w:rPr>
                <w:rFonts w:hint="eastAsia" w:ascii="仿宋_GB2312" w:hAnsi="仿宋_GB2312" w:cs="仿宋_GB2312"/>
                <w:kern w:val="0"/>
                <w:sz w:val="18"/>
                <w:szCs w:val="18"/>
                <w:lang w:val="en-US" w:eastAsia="zh-CN"/>
              </w:rPr>
              <w:t>的行为</w:t>
            </w:r>
          </w:p>
        </w:tc>
        <w:tc>
          <w:tcPr>
            <w:tcW w:w="0" w:type="auto"/>
            <w:vAlign w:val="center"/>
          </w:tcPr>
          <w:p w14:paraId="59D6784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4EF0666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91F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7A29458B">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653B8355">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对中标人将中标项目转让他人或者将中标项目肢解后分别转让给他人的处罚</w:t>
            </w:r>
          </w:p>
        </w:tc>
        <w:tc>
          <w:tcPr>
            <w:tcW w:w="0" w:type="auto"/>
            <w:vAlign w:val="center"/>
          </w:tcPr>
          <w:p w14:paraId="48A6F7D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【法律】《中华人民共和国招标投标法》（2017年修改）</w:t>
            </w:r>
          </w:p>
          <w:p w14:paraId="2760EAC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5D7A170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【行政法规】《中华人民共和国招标投标法实施条例》（2019年国务院令第709号修订）</w:t>
            </w:r>
          </w:p>
          <w:p w14:paraId="215AC96B">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14:paraId="1BC7937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工程建设项目施工招标投标办法》（2013年国家发展和改革委员会、工业和信息化部、财政部、住房和城乡建设部、交通运输部、铁道部、水利部、国家广播电影电视总局、中国民用航空局令第23号修订）</w:t>
            </w:r>
          </w:p>
          <w:p w14:paraId="28BA78A3">
            <w:pPr>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0" w:type="auto"/>
            <w:vAlign w:val="center"/>
          </w:tcPr>
          <w:p w14:paraId="7FC885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41622E1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sz w:val="18"/>
                <w:szCs w:val="18"/>
                <w:lang w:val="en-US" w:eastAsia="zh-CN"/>
              </w:rPr>
              <w:t>是否存在</w:t>
            </w:r>
            <w:r>
              <w:rPr>
                <w:rFonts w:hint="eastAsia" w:ascii="仿宋_GB2312" w:hAnsi="仿宋_GB2312" w:eastAsia="仿宋_GB2312" w:cs="仿宋_GB2312"/>
                <w:bCs/>
                <w:color w:val="000000"/>
                <w:kern w:val="0"/>
                <w:sz w:val="18"/>
                <w:szCs w:val="18"/>
              </w:rPr>
              <w:t>中标人将中标项目转让他人或者将中标项目肢解后分别转让给他人</w:t>
            </w:r>
            <w:r>
              <w:rPr>
                <w:rFonts w:hint="eastAsia" w:ascii="仿宋_GB2312" w:hAnsi="仿宋_GB2312" w:cs="仿宋_GB2312"/>
                <w:sz w:val="18"/>
                <w:szCs w:val="18"/>
                <w:lang w:val="en-US" w:eastAsia="zh-CN"/>
              </w:rPr>
              <w:t>的行为</w:t>
            </w:r>
          </w:p>
        </w:tc>
        <w:tc>
          <w:tcPr>
            <w:tcW w:w="0" w:type="auto"/>
            <w:vAlign w:val="center"/>
          </w:tcPr>
          <w:p w14:paraId="46EED7E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1467915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E60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5F0DE955">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0D55D86B">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对投标人以他人名义投标或者以其他方式弄虚作假骗取中标的处罚</w:t>
            </w:r>
          </w:p>
        </w:tc>
        <w:tc>
          <w:tcPr>
            <w:tcW w:w="0" w:type="auto"/>
            <w:vAlign w:val="center"/>
          </w:tcPr>
          <w:p w14:paraId="12D45A10">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【法律】《中华人民共和国招标投标法》（2017年修改）</w:t>
            </w:r>
          </w:p>
          <w:p w14:paraId="1BB879E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第五十四条  投标人以他人名义投标或者以其他方式弄虚作假，骗取中标的，中标无效，给招标人造成损失的，依法承担赔偿责任；构成犯罪的，依法追究刑事责任。</w:t>
            </w:r>
          </w:p>
          <w:p w14:paraId="4B3C069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依法必须进行招标的项目的投标人有前款所列行为尚未构成犯罪的，处中标项目金额千分之五以上千分之十以下的罚对单位直接负责的主管人员和其他直接责任人员处单位罚款数额百分之五以上至百分之十以下的罚款；有违法所得的，并处没收违法所得；情节严重的，取消其一年至三年内参加依法必须进行招标的项目的投标资格并予以公告，直至由工商行政管理机关吊销营业执照。</w:t>
            </w:r>
          </w:p>
          <w:p w14:paraId="1898EC29">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【行政法规】《中华人民共和国招标投标法实施条例》（2019年国务院令第709号修订）</w:t>
            </w:r>
          </w:p>
          <w:p w14:paraId="62E7A268">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64FF75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投标人有下列行为之一的，属于招标投标法第五十四条规定的情节严重行为，由有关行政监督部门取消其1年至3年内参加依法必须进行招标的项目的投标资格：</w:t>
            </w:r>
          </w:p>
          <w:p w14:paraId="3D1E599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（一）伪造、变造资格、资质证书或者其他许可证件骗取中标；</w:t>
            </w:r>
          </w:p>
          <w:p w14:paraId="01CE4DF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（二）3年内2次以上使用他人名义投标；</w:t>
            </w:r>
          </w:p>
          <w:p w14:paraId="0FF34E5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（三）弄虚作假骗取中标给招标人造成直接经济损失30万元以上；</w:t>
            </w:r>
          </w:p>
          <w:p w14:paraId="142E3A4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（四）其他弄虚作假骗取中标情节严重的行为。</w:t>
            </w:r>
          </w:p>
          <w:p w14:paraId="5D803B8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投标人自本条第二款规定的处罚执行期限届满之日起3年内又有该款所列违法行为之一的，或者弄虚作假骗取中标情节特别严重的，由工商行政管理机关吊销营业执照。</w:t>
            </w:r>
          </w:p>
          <w:p w14:paraId="04BE3555">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第六十九条  出让或者出租资格、资质证书供他人投标的，依照法律、行政法规的规定给予行政处罚；构成犯罪的，依法追究刑事责任。</w:t>
            </w:r>
          </w:p>
          <w:p w14:paraId="0894E0C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【部门规章】《工程建设项目勘察设计招标投标办法》（2013 年修改）</w:t>
            </w:r>
          </w:p>
          <w:p w14:paraId="2D52AF5D">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第五十二条 依法必须进行招标的项目的投标人以他人名义投标，利用伪造、转让、租借、无效的资质证书参加投标，或者请其他单位在自己编制的投标文件上代为签字盖章，弄虚作假，骗取中标的，中标无效。</w:t>
            </w:r>
          </w:p>
          <w:p w14:paraId="68016E4A">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0A8CFC56">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【部门规章】《工程建设项目施工招标投标办法》（2013 年国家发展和改革委员会、工业和信息化部、财政部、住房和城乡建设部、交通运输部、铁道部、水利部、国家广播电影电视总局、中国民用航空局令第23 号修订）</w:t>
            </w:r>
          </w:p>
          <w:p w14:paraId="3115EE0F">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第七十五条 投标人以他人名义投标或者以其他方式弄虚作假，骗取中标的，中标无效，给招标人造成损失的，依法承担赔偿责任；构成犯罪的，依法追究刑事责任。</w:t>
            </w:r>
          </w:p>
          <w:p w14:paraId="5DA9BAC7">
            <w:pPr>
              <w:kinsoku w:val="0"/>
              <w:overflowPunct w:val="0"/>
              <w:autoSpaceDE w:val="0"/>
              <w:autoSpaceDN w:val="0"/>
              <w:adjustRightInd w:val="0"/>
              <w:snapToGrid w:val="0"/>
              <w:ind w:firstLine="345" w:firstLineChars="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tc>
        <w:tc>
          <w:tcPr>
            <w:tcW w:w="0" w:type="auto"/>
            <w:vAlign w:val="center"/>
          </w:tcPr>
          <w:p w14:paraId="0495454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9328E69">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color w:val="000000"/>
                <w:sz w:val="18"/>
                <w:szCs w:val="18"/>
                <w:lang w:val="en-US" w:eastAsia="zh-CN"/>
              </w:rPr>
              <w:t>是否存在</w:t>
            </w:r>
            <w:r>
              <w:rPr>
                <w:rFonts w:hint="eastAsia" w:ascii="仿宋_GB2312" w:hAnsi="仿宋_GB2312" w:eastAsia="仿宋_GB2312" w:cs="仿宋_GB2312"/>
                <w:bCs/>
                <w:color w:val="000000"/>
                <w:kern w:val="0"/>
                <w:sz w:val="18"/>
                <w:szCs w:val="18"/>
              </w:rPr>
              <w:t>投标人以他人名义投标或者以其他方式弄虚作假骗取中标</w:t>
            </w:r>
            <w:r>
              <w:rPr>
                <w:rFonts w:hint="eastAsia" w:ascii="仿宋_GB2312" w:hAnsi="仿宋_GB2312" w:cs="仿宋_GB2312"/>
                <w:bCs/>
                <w:color w:val="000000"/>
                <w:sz w:val="18"/>
                <w:szCs w:val="18"/>
                <w:lang w:val="en-US" w:eastAsia="zh-CN"/>
              </w:rPr>
              <w:t>的行为</w:t>
            </w:r>
          </w:p>
        </w:tc>
        <w:tc>
          <w:tcPr>
            <w:tcW w:w="0" w:type="auto"/>
            <w:vAlign w:val="center"/>
          </w:tcPr>
          <w:p w14:paraId="782443F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78DF325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1946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6F15E73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bCs/>
                <w:color w:val="000000"/>
                <w:kern w:val="0"/>
                <w:sz w:val="18"/>
                <w:szCs w:val="18"/>
                <w:lang w:val="en-US" w:eastAsia="zh-CN" w:bidi="ar-SA"/>
              </w:rPr>
            </w:pPr>
          </w:p>
        </w:tc>
        <w:tc>
          <w:tcPr>
            <w:tcW w:w="0" w:type="auto"/>
            <w:vAlign w:val="center"/>
          </w:tcPr>
          <w:p w14:paraId="6FF38FBE">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vertAlign w:val="baseline"/>
                <w:lang w:val="en-US" w:eastAsia="zh-CN" w:bidi="ar-SA"/>
              </w:rPr>
            </w:pPr>
            <w:r>
              <w:rPr>
                <w:rFonts w:hint="eastAsia" w:ascii="仿宋_GB2312" w:hAnsi="仿宋_GB2312" w:eastAsia="仿宋_GB2312" w:cs="仿宋_GB2312"/>
                <w:bCs/>
                <w:color w:val="000000"/>
                <w:kern w:val="0"/>
                <w:sz w:val="18"/>
                <w:szCs w:val="18"/>
              </w:rPr>
              <w:t>对未取得施工许可证或者开工报告未经批准擅自施工的处罚</w:t>
            </w:r>
          </w:p>
        </w:tc>
        <w:tc>
          <w:tcPr>
            <w:tcW w:w="0" w:type="auto"/>
            <w:vAlign w:val="center"/>
          </w:tcPr>
          <w:p w14:paraId="4362DFD4">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【法律】《中华人民共和国建筑法》（2019年经中华人民共和国主席令第二十九号修改）</w:t>
            </w:r>
          </w:p>
          <w:p w14:paraId="05DD9DD1">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第六十四条  违反本法规定，未取得施工许可证或者开工报告未经批准擅自施工的，责令改正，对不符合开工条件的责令停止施工，可以处以罚款。</w:t>
            </w:r>
          </w:p>
          <w:p w14:paraId="4124853C">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【行政法规】《建设工程质量管理条例》（2019年国务院令第714号修正）</w:t>
            </w:r>
          </w:p>
          <w:p w14:paraId="6F0C05F2">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第五十七条  违反本条例规定，建设单位未取得施工许可证或者开工报告未经批准，擅自施工的，责令停止施工，限期改正，处工程合同价款百分之一以上百分之二以下的罚款。</w:t>
            </w:r>
          </w:p>
          <w:p w14:paraId="188E170E">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【部门规章】《建筑工程施工许可管理办法》（2021</w:t>
            </w:r>
          </w:p>
          <w:p w14:paraId="5C115BF7">
            <w:pPr>
              <w:widowControl/>
              <w:spacing w:line="240" w:lineRule="exact"/>
              <w:textAlignment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年住建部令第 52 号）</w:t>
            </w:r>
          </w:p>
          <w:p w14:paraId="5D1BF868">
            <w:pPr>
              <w:kinsoku w:val="0"/>
              <w:overflowPunct w:val="0"/>
              <w:autoSpaceDE w:val="0"/>
              <w:autoSpaceDN w:val="0"/>
              <w:adjustRightInd w:val="0"/>
              <w:snapToGrid w:val="0"/>
              <w:ind w:firstLine="360" w:firstLineChars="200"/>
              <w:jc w:val="left"/>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Times New Roman" w:hAnsi="Times New Roman" w:eastAsia="仿宋_GB2312" w:cs="Times New Roman"/>
                <w:kern w:val="0"/>
                <w:sz w:val="18"/>
                <w:szCs w:val="18"/>
              </w:rPr>
              <w:t>第十二条 对于未取得施工许可证或者为规避办理施工许可证将工程项目分解后擅自施工的，由有管辖权的发证机关责令停止施工，限期改正，对建设单位处工程合同价款 1%以上 2%以下罚款；对施工单位处 3 万元以下罚款。</w:t>
            </w:r>
          </w:p>
        </w:tc>
        <w:tc>
          <w:tcPr>
            <w:tcW w:w="0" w:type="auto"/>
            <w:vAlign w:val="center"/>
          </w:tcPr>
          <w:p w14:paraId="0E62BE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0EE5FD28">
            <w:pPr>
              <w:kinsoku w:val="0"/>
              <w:overflowPunct w:val="0"/>
              <w:autoSpaceDE w:val="0"/>
              <w:autoSpaceDN w:val="0"/>
              <w:adjustRightInd w:val="0"/>
              <w:snapToGrid w:val="0"/>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cs="仿宋_GB2312"/>
                <w:bCs/>
                <w:color w:val="000000"/>
                <w:sz w:val="18"/>
                <w:szCs w:val="18"/>
                <w:lang w:val="en-US" w:eastAsia="zh-CN"/>
              </w:rPr>
              <w:t>是否存在</w:t>
            </w:r>
            <w:r>
              <w:rPr>
                <w:rFonts w:hint="eastAsia" w:ascii="仿宋_GB2312" w:hAnsi="仿宋_GB2312" w:eastAsia="仿宋_GB2312" w:cs="仿宋_GB2312"/>
                <w:bCs/>
                <w:color w:val="000000"/>
                <w:kern w:val="0"/>
                <w:sz w:val="18"/>
                <w:szCs w:val="18"/>
              </w:rPr>
              <w:t>未取得施工许可证或者开工报告未经批准擅自施工</w:t>
            </w:r>
            <w:r>
              <w:rPr>
                <w:rFonts w:hint="eastAsia" w:ascii="仿宋_GB2312" w:hAnsi="仿宋_GB2312" w:cs="仿宋_GB2312"/>
                <w:bCs/>
                <w:color w:val="000000"/>
                <w:sz w:val="18"/>
                <w:szCs w:val="18"/>
                <w:lang w:val="en-US" w:eastAsia="zh-CN"/>
              </w:rPr>
              <w:t>的行为</w:t>
            </w:r>
          </w:p>
        </w:tc>
        <w:tc>
          <w:tcPr>
            <w:tcW w:w="0" w:type="auto"/>
            <w:vAlign w:val="center"/>
          </w:tcPr>
          <w:p w14:paraId="25058C0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top"/>
          </w:tcPr>
          <w:p w14:paraId="566AF16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74E8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4E7866B4">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仿宋_GB2312" w:eastAsia="仿宋_GB2312" w:cs="仿宋_GB2312"/>
                <w:color w:val="000000"/>
                <w:kern w:val="2"/>
                <w:sz w:val="18"/>
                <w:szCs w:val="18"/>
                <w:lang w:val="en-US" w:eastAsia="zh-CN" w:bidi="ar-SA"/>
              </w:rPr>
            </w:pPr>
          </w:p>
        </w:tc>
        <w:tc>
          <w:tcPr>
            <w:tcW w:w="0" w:type="auto"/>
            <w:vAlign w:val="center"/>
          </w:tcPr>
          <w:p w14:paraId="1E8E6E7C">
            <w:pPr>
              <w:kinsoku w:val="0"/>
              <w:overflowPunct w:val="0"/>
              <w:autoSpaceDE w:val="0"/>
              <w:autoSpaceDN w:val="0"/>
              <w:adjustRightInd w:val="0"/>
              <w:snapToGrid w:val="0"/>
              <w:rPr>
                <w:rFonts w:hint="eastAsia" w:ascii="仿宋_GB2312" w:hAnsi="仿宋_GB2312" w:eastAsia="仿宋_GB2312" w:cs="仿宋_GB2312"/>
                <w:bCs/>
                <w:color w:val="000000"/>
                <w:kern w:val="2"/>
                <w:sz w:val="18"/>
                <w:szCs w:val="18"/>
                <w:lang w:val="en-US" w:eastAsia="zh-CN" w:bidi="ar-SA"/>
              </w:rPr>
            </w:pPr>
            <w:r>
              <w:rPr>
                <w:rFonts w:hint="eastAsia" w:ascii="仿宋_GB2312" w:hAnsi="仿宋_GB2312" w:eastAsia="仿宋_GB2312" w:cs="仿宋_GB2312"/>
                <w:color w:val="000000"/>
                <w:sz w:val="18"/>
                <w:szCs w:val="18"/>
              </w:rPr>
              <w:t>对未取得建设工程规划许可证或者未按照建设工程规划许可证的规定进行建设的处罚</w:t>
            </w:r>
          </w:p>
        </w:tc>
        <w:tc>
          <w:tcPr>
            <w:tcW w:w="0" w:type="auto"/>
            <w:vAlign w:val="center"/>
          </w:tcPr>
          <w:p w14:paraId="030F1939">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【法律】《中华人民共和国城乡规划法》（2019年修订）</w:t>
            </w:r>
          </w:p>
          <w:p w14:paraId="1A85AE74">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40E2003">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【地方性法规】《宁夏回族自治区实施&lt;中华人民共和国城乡规划法&gt;办法》（2014年）</w:t>
            </w:r>
          </w:p>
          <w:p w14:paraId="50B38783">
            <w:pPr>
              <w:shd w:val="clear" w:color="auto" w:fill="FFFFFF"/>
              <w:kinsoku w:val="0"/>
              <w:overflowPunct w:val="0"/>
              <w:autoSpaceDE w:val="0"/>
              <w:autoSpaceDN w:val="0"/>
              <w:adjustRightInd w:val="0"/>
              <w:snapToGrid w:val="0"/>
              <w:ind w:firstLine="360" w:firstLineChars="200"/>
              <w:rPr>
                <w:rFonts w:hint="eastAsia" w:ascii="Times New Roman" w:hAnsi="Times New Roman" w:eastAsia="仿宋_GB2312" w:cs="Times New Roman"/>
                <w:kern w:val="0"/>
                <w:sz w:val="18"/>
                <w:szCs w:val="18"/>
                <w:lang w:val="en-US" w:eastAsia="zh-CN" w:bidi="ar-SA"/>
              </w:rPr>
            </w:pPr>
            <w:r>
              <w:rPr>
                <w:rFonts w:hint="eastAsia" w:ascii="仿宋_GB2312" w:hAnsi="仿宋_GB2312" w:eastAsia="仿宋_GB2312" w:cs="仿宋_GB2312"/>
                <w:color w:val="000000"/>
                <w:sz w:val="18"/>
                <w:szCs w:val="18"/>
              </w:rPr>
              <w:t xml:space="preserve"> 第四十九条  未取得建设工程规划许可证或者未按照建设工程规划许可证的规定进行建设的，由县级以上地方人民政府城乡规划主管部门责令停止建设，限期拆除，处建设工程造价百分之五以上百分之十以下的罚款；逾期未拆除的，没收实物或者违法收入，可以并处建设工程造价百分之十以下的罚款。　</w:t>
            </w:r>
          </w:p>
        </w:tc>
        <w:tc>
          <w:tcPr>
            <w:tcW w:w="0" w:type="auto"/>
            <w:vAlign w:val="center"/>
          </w:tcPr>
          <w:p w14:paraId="197BAE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79A2425">
            <w:pPr>
              <w:kinsoku w:val="0"/>
              <w:overflowPunct w:val="0"/>
              <w:autoSpaceDE w:val="0"/>
              <w:autoSpaceDN w:val="0"/>
              <w:adjustRightInd w:val="0"/>
              <w:snapToGrid w:val="0"/>
              <w:rPr>
                <w:rFonts w:hint="eastAsia" w:ascii="仿宋_GB2312" w:hAnsi="仿宋_GB2312" w:eastAsia="仿宋_GB2312" w:cs="仿宋_GB2312"/>
                <w:bCs/>
                <w:color w:val="000000"/>
                <w:kern w:val="2"/>
                <w:sz w:val="18"/>
                <w:szCs w:val="18"/>
                <w:lang w:val="en-US" w:eastAsia="zh-CN" w:bidi="ar-SA"/>
              </w:rPr>
            </w:pPr>
            <w:r>
              <w:rPr>
                <w:rFonts w:hint="eastAsia" w:ascii="仿宋_GB2312" w:hAnsi="仿宋_GB2312" w:cs="仿宋_GB2312"/>
                <w:kern w:val="0"/>
                <w:sz w:val="18"/>
                <w:szCs w:val="18"/>
                <w:lang w:eastAsia="zh-CN"/>
              </w:rPr>
              <w:t>是否存在</w:t>
            </w:r>
            <w:r>
              <w:rPr>
                <w:rFonts w:hint="eastAsia" w:ascii="仿宋_GB2312" w:hAnsi="仿宋_GB2312" w:eastAsia="仿宋_GB2312" w:cs="仿宋_GB2312"/>
                <w:color w:val="000000"/>
                <w:sz w:val="18"/>
                <w:szCs w:val="18"/>
              </w:rPr>
              <w:t>未取得建设工程规划许可证或者未按照建设工程规划许可证的规定进行建设</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2D6F8F9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center"/>
          </w:tcPr>
          <w:p w14:paraId="64B7070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r w14:paraId="3A39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Align w:val="center"/>
          </w:tcPr>
          <w:p w14:paraId="11F69A47">
            <w:pPr>
              <w:numPr>
                <w:ilvl w:val="0"/>
                <w:numId w:val="1"/>
              </w:numPr>
              <w:kinsoku w:val="0"/>
              <w:overflowPunct w:val="0"/>
              <w:autoSpaceDE w:val="0"/>
              <w:autoSpaceDN w:val="0"/>
              <w:adjustRightInd w:val="0"/>
              <w:snapToGrid w:val="0"/>
              <w:ind w:left="454" w:leftChars="0" w:hanging="454" w:firstLineChars="0"/>
              <w:jc w:val="center"/>
              <w:rPr>
                <w:rFonts w:hint="eastAsia" w:ascii="仿宋_GB2312" w:hAnsi="Times New Roman" w:eastAsia="仿宋_GB2312" w:cs="Times New Roman"/>
                <w:color w:val="000000"/>
                <w:kern w:val="2"/>
                <w:sz w:val="18"/>
                <w:szCs w:val="18"/>
                <w:lang w:val="en-US" w:eastAsia="zh-CN" w:bidi="ar-SA"/>
              </w:rPr>
            </w:pPr>
          </w:p>
        </w:tc>
        <w:tc>
          <w:tcPr>
            <w:tcW w:w="0" w:type="auto"/>
            <w:vAlign w:val="center"/>
          </w:tcPr>
          <w:p w14:paraId="029C4A45">
            <w:pPr>
              <w:kinsoku w:val="0"/>
              <w:overflowPunct w:val="0"/>
              <w:autoSpaceDE w:val="0"/>
              <w:autoSpaceDN w:val="0"/>
              <w:adjustRightInd w:val="0"/>
              <w:snapToGrid w:val="0"/>
              <w:rPr>
                <w:rFonts w:hint="eastAsia" w:ascii="仿宋_GB2312" w:hAnsi="仿宋_GB2312" w:eastAsia="仿宋_GB2312" w:cs="仿宋_GB2312"/>
                <w:bCs/>
                <w:color w:val="000000"/>
                <w:kern w:val="2"/>
                <w:sz w:val="18"/>
                <w:szCs w:val="18"/>
                <w:lang w:val="en-US" w:eastAsia="zh-CN" w:bidi="ar-SA"/>
              </w:rPr>
            </w:pPr>
            <w:r>
              <w:rPr>
                <w:rFonts w:hint="eastAsia" w:ascii="仿宋_GB2312" w:eastAsia="仿宋_GB2312"/>
                <w:color w:val="000000"/>
                <w:sz w:val="18"/>
                <w:szCs w:val="18"/>
              </w:rPr>
              <w:t>对超越资质等级许可的范围承揽城乡规划编制工作的、违反国家有关标准编制城乡规划的、未依法取得资质证书承揽城乡规划编制工作的、以欺骗手段取得资质证书承揽城乡规划编制工作的处罚</w:t>
            </w:r>
          </w:p>
        </w:tc>
        <w:tc>
          <w:tcPr>
            <w:tcW w:w="0" w:type="auto"/>
            <w:vAlign w:val="center"/>
          </w:tcPr>
          <w:p w14:paraId="6EC8CD24">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【法律】《中华人民共和国城乡规划法》（2019年修正）</w:t>
            </w:r>
          </w:p>
          <w:p w14:paraId="4C410242">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14:paraId="4AC846E4">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（一）超越资质等级许可的范围承揽城乡规划编制工作的。</w:t>
            </w:r>
          </w:p>
          <w:p w14:paraId="1E3587E8">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（二）违反国家有关标准编制城乡规划的。</w:t>
            </w:r>
          </w:p>
          <w:p w14:paraId="1651F71D">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未依法取得资质证书承揽城乡规划编制工作的，由县级以上地方人民政府城乡规划主管部门责令停止违法行为，依照前款规定处以罚款；造成损失的，依法承担赔偿责任。</w:t>
            </w:r>
          </w:p>
          <w:p w14:paraId="5DC88771">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以欺骗手段取得资质证书承揽城乡规划编制工作的，由原发证机关吊销资质证书，依照本条第一款规定处以罚款；造成损失的，依法承担赔偿责任。</w:t>
            </w:r>
          </w:p>
          <w:p w14:paraId="56943389">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【地方性法规】《宁夏回族自治区实施&lt;中华人民共和国城乡规划法&gt;办法》（2014年）</w:t>
            </w:r>
          </w:p>
          <w:p w14:paraId="60A8F1C9">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第四十八条 城乡规划编制单位有下列行为之一的，由所在地城市、县人民政府城乡规划主管部门责令限期改正，处以合同约定的规划编制费一倍以上二倍以下的罚款；情节严重的，责令停业整顿，由原发证机关降低资质等级或者吊销资质证书；造成损失的，依法承担赔偿责任：</w:t>
            </w:r>
          </w:p>
          <w:p w14:paraId="2AA138BE">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（一）超越资质等级许可的范围承揽城乡规划编制工作的。</w:t>
            </w:r>
          </w:p>
          <w:p w14:paraId="0F1467D1">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（二）违反国家有关标准编制城乡规划的。</w:t>
            </w:r>
          </w:p>
          <w:p w14:paraId="49B3BF65">
            <w:pPr>
              <w:adjustRightInd w:val="0"/>
              <w:snapToGrid w:val="0"/>
              <w:spacing w:line="240" w:lineRule="exact"/>
              <w:rPr>
                <w:rFonts w:ascii="仿宋_GB2312" w:eastAsia="仿宋_GB2312"/>
                <w:color w:val="000000"/>
                <w:sz w:val="18"/>
                <w:szCs w:val="18"/>
              </w:rPr>
            </w:pPr>
            <w:r>
              <w:rPr>
                <w:rFonts w:hint="eastAsia" w:ascii="仿宋_GB2312" w:eastAsia="仿宋_GB2312"/>
                <w:color w:val="000000"/>
                <w:sz w:val="18"/>
                <w:szCs w:val="18"/>
              </w:rPr>
              <w:t>未取得资质证书承揽城乡规划编制工作的，由县级以上地方人民政府城乡规划主管部门责令停止违法行为，依照前款规定处以罚款；造成损失的，依法承担赔偿责任。</w:t>
            </w:r>
          </w:p>
          <w:p w14:paraId="495E2E74">
            <w:pPr>
              <w:shd w:val="clear" w:color="auto" w:fill="FFFFFF"/>
              <w:kinsoku w:val="0"/>
              <w:overflowPunct w:val="0"/>
              <w:autoSpaceDE w:val="0"/>
              <w:autoSpaceDN w:val="0"/>
              <w:adjustRightInd w:val="0"/>
              <w:snapToGrid w:val="0"/>
              <w:ind w:firstLine="360" w:firstLineChars="200"/>
              <w:rPr>
                <w:rFonts w:hint="eastAsia" w:ascii="Times New Roman" w:hAnsi="Times New Roman" w:eastAsia="仿宋_GB2312" w:cs="Times New Roman"/>
                <w:kern w:val="0"/>
                <w:sz w:val="18"/>
                <w:szCs w:val="18"/>
                <w:lang w:val="en-US" w:eastAsia="zh-CN" w:bidi="ar-SA"/>
              </w:rPr>
            </w:pPr>
            <w:r>
              <w:rPr>
                <w:rFonts w:hint="eastAsia" w:ascii="仿宋_GB2312" w:eastAsia="仿宋_GB2312"/>
                <w:color w:val="000000"/>
                <w:sz w:val="18"/>
                <w:szCs w:val="18"/>
              </w:rPr>
              <w:t>以欺骗手段取得资质证书承揽城乡规划编制工作的，由原发证机关吊销资质证书，依照本条第一款规定处以罚款；造成损失的，依法承担赔偿责任。</w:t>
            </w:r>
          </w:p>
        </w:tc>
        <w:tc>
          <w:tcPr>
            <w:tcW w:w="0" w:type="auto"/>
            <w:vAlign w:val="center"/>
          </w:tcPr>
          <w:p w14:paraId="79674B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position w:val="-8"/>
                <w:sz w:val="21"/>
                <w:szCs w:val="21"/>
                <w:shd w:val="clear" w:color="auto" w:fill="auto"/>
                <w:lang w:val="en-US" w:eastAsia="zh-CN" w:bidi="ar-SA"/>
              </w:rPr>
            </w:pPr>
            <w:r>
              <w:rPr>
                <w:rFonts w:hint="eastAsia" w:ascii="仿宋_GB2312" w:hAnsi="仿宋_GB2312" w:cs="仿宋_GB2312"/>
                <w:kern w:val="0"/>
                <w:position w:val="-8"/>
                <w:sz w:val="21"/>
                <w:szCs w:val="21"/>
                <w:shd w:val="clear" w:color="auto" w:fill="auto"/>
                <w:lang w:eastAsia="zh-CN"/>
              </w:rPr>
              <w:t>永宁县综合执法局</w:t>
            </w:r>
          </w:p>
        </w:tc>
        <w:tc>
          <w:tcPr>
            <w:tcW w:w="0" w:type="auto"/>
            <w:vAlign w:val="center"/>
          </w:tcPr>
          <w:p w14:paraId="398E02EA">
            <w:pPr>
              <w:kinsoku w:val="0"/>
              <w:overflowPunct w:val="0"/>
              <w:autoSpaceDE w:val="0"/>
              <w:autoSpaceDN w:val="0"/>
              <w:adjustRightInd w:val="0"/>
              <w:snapToGrid w:val="0"/>
              <w:rPr>
                <w:rFonts w:hint="eastAsia" w:ascii="仿宋_GB2312" w:hAnsi="仿宋_GB2312" w:eastAsia="仿宋_GB2312" w:cs="仿宋_GB2312"/>
                <w:bCs/>
                <w:color w:val="000000"/>
                <w:kern w:val="2"/>
                <w:sz w:val="18"/>
                <w:szCs w:val="18"/>
                <w:lang w:val="en-US" w:eastAsia="zh-CN" w:bidi="ar-SA"/>
              </w:rPr>
            </w:pPr>
            <w:r>
              <w:rPr>
                <w:rFonts w:hint="eastAsia" w:ascii="仿宋_GB2312" w:hAnsi="仿宋_GB2312" w:cs="仿宋_GB2312"/>
                <w:kern w:val="0"/>
                <w:sz w:val="18"/>
                <w:szCs w:val="18"/>
                <w:lang w:eastAsia="zh-CN"/>
              </w:rPr>
              <w:t>是否存在</w:t>
            </w:r>
            <w:r>
              <w:rPr>
                <w:rFonts w:hint="eastAsia" w:ascii="仿宋_GB2312" w:eastAsia="仿宋_GB2312"/>
                <w:color w:val="000000"/>
                <w:sz w:val="18"/>
                <w:szCs w:val="18"/>
              </w:rPr>
              <w:t>超越资质等级许可的范围承揽城乡规划编制工作的、违反国家有关标准编制城乡规划的、未依法取得资质证书承揽城乡规划编制工作的、以欺骗手段取得资质证书承揽城乡规划编制工作</w:t>
            </w:r>
            <w:r>
              <w:rPr>
                <w:rFonts w:hint="eastAsia" w:ascii="仿宋_GB2312" w:hAnsi="仿宋_GB2312" w:cs="仿宋_GB2312"/>
                <w:kern w:val="0"/>
                <w:sz w:val="18"/>
                <w:szCs w:val="18"/>
              </w:rPr>
              <w:t>的</w:t>
            </w:r>
            <w:r>
              <w:rPr>
                <w:rFonts w:hint="eastAsia" w:ascii="仿宋_GB2312" w:hAnsi="仿宋_GB2312" w:cs="仿宋_GB2312"/>
                <w:kern w:val="0"/>
                <w:sz w:val="18"/>
                <w:szCs w:val="18"/>
                <w:lang w:eastAsia="zh-CN"/>
              </w:rPr>
              <w:t>行为</w:t>
            </w:r>
          </w:p>
        </w:tc>
        <w:tc>
          <w:tcPr>
            <w:tcW w:w="0" w:type="auto"/>
            <w:vAlign w:val="center"/>
          </w:tcPr>
          <w:p w14:paraId="2E4CA5F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r>
              <w:rPr>
                <w:rFonts w:hint="eastAsia" w:ascii="仿宋_GB2312" w:hAnsi="仿宋_GB2312" w:eastAsia="仿宋_GB2312" w:cs="仿宋_GB2312"/>
                <w:b w:val="0"/>
                <w:bCs/>
                <w:i w:val="0"/>
                <w:snapToGrid/>
                <w:color w:val="auto"/>
                <w:sz w:val="21"/>
                <w:szCs w:val="21"/>
                <w:shd w:val="clear" w:color="auto" w:fill="auto"/>
                <w:lang w:eastAsia="zh-CN"/>
              </w:rPr>
              <w:t>随机抽查</w:t>
            </w:r>
          </w:p>
        </w:tc>
        <w:tc>
          <w:tcPr>
            <w:tcW w:w="0" w:type="auto"/>
            <w:vAlign w:val="center"/>
          </w:tcPr>
          <w:p w14:paraId="3F4F868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仿宋_GB2312" w:hAnsi="仿宋_GB2312" w:eastAsia="仿宋_GB2312" w:cs="仿宋_GB2312"/>
                <w:b w:val="0"/>
                <w:bCs/>
                <w:i w:val="0"/>
                <w:snapToGrid/>
                <w:color w:val="auto"/>
                <w:kern w:val="2"/>
                <w:sz w:val="21"/>
                <w:szCs w:val="21"/>
                <w:shd w:val="clear" w:color="auto" w:fill="auto"/>
                <w:lang w:val="en-US" w:eastAsia="zh-CN" w:bidi="ar-SA"/>
              </w:rPr>
            </w:pPr>
          </w:p>
        </w:tc>
      </w:tr>
    </w:tbl>
    <w:p w14:paraId="7B818FA8">
      <w:pPr>
        <w:ind w:right="0" w:rightChars="0"/>
        <w:jc w:val="both"/>
        <w:rPr>
          <w:rFonts w:hint="eastAsia" w:ascii="仿宋_GB2312" w:hAnsi="仿宋_GB2312" w:eastAsia="仿宋_GB2312" w:cs="仿宋_GB2312"/>
          <w:b w:val="0"/>
          <w:bCs/>
          <w:i w:val="0"/>
          <w:snapToGrid/>
          <w:color w:val="auto"/>
          <w:sz w:val="28"/>
          <w:szCs w:val="28"/>
          <w:u w:val="none" w:color="auto"/>
          <w:vertAlign w:val="baseline"/>
          <w:lang w:val="en-US" w:eastAsia="zh-CN"/>
        </w:rPr>
      </w:pPr>
      <w:r>
        <w:rPr>
          <w:rFonts w:hint="eastAsia" w:ascii="仿宋_GB2312" w:hAnsi="仿宋_GB2312" w:eastAsia="仿宋_GB2312" w:cs="仿宋_GB2312"/>
          <w:b w:val="0"/>
          <w:bCs/>
          <w:i w:val="0"/>
          <w:snapToGrid/>
          <w:color w:val="auto"/>
          <w:sz w:val="28"/>
          <w:szCs w:val="28"/>
          <w:u w:val="none" w:color="auto"/>
          <w:vertAlign w:val="baseline"/>
          <w:lang w:val="en-US" w:eastAsia="zh-CN"/>
        </w:rPr>
        <w:t xml:space="preserve"> </w:t>
      </w:r>
      <w:r>
        <w:rPr>
          <w:rFonts w:hint="eastAsia" w:ascii="仿宋_GB2312" w:hAnsi="仿宋_GB2312" w:cs="仿宋_GB2312"/>
          <w:b w:val="0"/>
          <w:bCs/>
          <w:i w:val="0"/>
          <w:snapToGrid/>
          <w:color w:val="auto"/>
          <w:sz w:val="28"/>
          <w:szCs w:val="28"/>
          <w:u w:val="none" w:color="auto"/>
          <w:vertAlign w:val="baseline"/>
          <w:lang w:val="en-US" w:eastAsia="zh-CN"/>
        </w:rPr>
        <w:t xml:space="preserve">               </w:t>
      </w:r>
    </w:p>
    <w:p w14:paraId="616DE30D"/>
    <w:p w14:paraId="250F5291"/>
    <w:p w14:paraId="61FE73E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310FB"/>
    <w:multiLevelType w:val="singleLevel"/>
    <w:tmpl w:val="9C6310FB"/>
    <w:lvl w:ilvl="0" w:tentative="0">
      <w:start w:val="17"/>
      <w:numFmt w:val="chineseCounting"/>
      <w:suff w:val="space"/>
      <w:lvlText w:val="第%1条"/>
      <w:lvlJc w:val="left"/>
      <w:rPr>
        <w:rFonts w:hint="eastAsia"/>
      </w:rPr>
    </w:lvl>
  </w:abstractNum>
  <w:abstractNum w:abstractNumId="1">
    <w:nsid w:val="B45712FA"/>
    <w:multiLevelType w:val="singleLevel"/>
    <w:tmpl w:val="B45712FA"/>
    <w:lvl w:ilvl="0" w:tentative="0">
      <w:start w:val="13"/>
      <w:numFmt w:val="chineseCounting"/>
      <w:suff w:val="space"/>
      <w:lvlText w:val="第%1条"/>
      <w:lvlJc w:val="left"/>
      <w:rPr>
        <w:rFonts w:hint="eastAsia"/>
      </w:rPr>
    </w:lvl>
  </w:abstractNum>
  <w:abstractNum w:abstractNumId="2">
    <w:nsid w:val="F4355B36"/>
    <w:multiLevelType w:val="singleLevel"/>
    <w:tmpl w:val="F4355B36"/>
    <w:lvl w:ilvl="0" w:tentative="0">
      <w:start w:val="1"/>
      <w:numFmt w:val="chineseCounting"/>
      <w:suff w:val="nothing"/>
      <w:lvlText w:val="（%1）"/>
      <w:lvlJc w:val="left"/>
      <w:rPr>
        <w:rFonts w:hint="eastAsia"/>
      </w:rPr>
    </w:lvl>
  </w:abstractNum>
  <w:abstractNum w:abstractNumId="3">
    <w:nsid w:val="13066724"/>
    <w:multiLevelType w:val="singleLevel"/>
    <w:tmpl w:val="13066724"/>
    <w:lvl w:ilvl="0" w:tentative="0">
      <w:start w:val="1"/>
      <w:numFmt w:val="chineseCounting"/>
      <w:suff w:val="nothing"/>
      <w:lvlText w:val="（%1）"/>
      <w:lvlJc w:val="left"/>
      <w:rPr>
        <w:rFonts w:hint="eastAsia"/>
      </w:rPr>
    </w:lvl>
  </w:abstractNum>
  <w:abstractNum w:abstractNumId="4">
    <w:nsid w:val="15A24AA4"/>
    <w:multiLevelType w:val="singleLevel"/>
    <w:tmpl w:val="15A24AA4"/>
    <w:lvl w:ilvl="0" w:tentative="0">
      <w:start w:val="1"/>
      <w:numFmt w:val="chineseCounting"/>
      <w:suff w:val="nothing"/>
      <w:lvlText w:val="（%1）"/>
      <w:lvlJc w:val="left"/>
      <w:rPr>
        <w:rFonts w:hint="eastAsia"/>
      </w:rPr>
    </w:lvl>
  </w:abstractNum>
  <w:abstractNum w:abstractNumId="5">
    <w:nsid w:val="25953524"/>
    <w:multiLevelType w:val="singleLevel"/>
    <w:tmpl w:val="25953524"/>
    <w:lvl w:ilvl="0" w:tentative="0">
      <w:start w:val="1"/>
      <w:numFmt w:val="chineseCounting"/>
      <w:suff w:val="nothing"/>
      <w:lvlText w:val="（%1）"/>
      <w:lvlJc w:val="left"/>
      <w:rPr>
        <w:rFonts w:hint="eastAsia"/>
      </w:rPr>
    </w:lvl>
  </w:abstractNum>
  <w:abstractNum w:abstractNumId="6">
    <w:nsid w:val="353FF185"/>
    <w:multiLevelType w:val="singleLevel"/>
    <w:tmpl w:val="353FF185"/>
    <w:lvl w:ilvl="0" w:tentative="0">
      <w:start w:val="1"/>
      <w:numFmt w:val="chineseCounting"/>
      <w:suff w:val="nothing"/>
      <w:lvlText w:val="（%1）"/>
      <w:lvlJc w:val="left"/>
      <w:rPr>
        <w:rFonts w:hint="eastAsia"/>
      </w:rPr>
    </w:lvl>
  </w:abstractNum>
  <w:abstractNum w:abstractNumId="7">
    <w:nsid w:val="43129A37"/>
    <w:multiLevelType w:val="singleLevel"/>
    <w:tmpl w:val="43129A37"/>
    <w:lvl w:ilvl="0" w:tentative="0">
      <w:start w:val="1"/>
      <w:numFmt w:val="decimal"/>
      <w:lvlText w:val="%1"/>
      <w:lvlJc w:val="left"/>
      <w:pPr>
        <w:tabs>
          <w:tab w:val="left" w:pos="397"/>
        </w:tabs>
        <w:ind w:left="454" w:leftChars="0" w:hanging="454" w:firstLineChars="0"/>
      </w:pPr>
      <w:rPr>
        <w:rFonts w:hint="default"/>
      </w:rPr>
    </w:lvl>
  </w:abstractNum>
  <w:abstractNum w:abstractNumId="8">
    <w:nsid w:val="77DBA944"/>
    <w:multiLevelType w:val="singleLevel"/>
    <w:tmpl w:val="77DBA944"/>
    <w:lvl w:ilvl="0" w:tentative="0">
      <w:start w:val="1"/>
      <w:numFmt w:val="chineseCounting"/>
      <w:suff w:val="nothing"/>
      <w:lvlText w:val="（%1）"/>
      <w:lvlJc w:val="left"/>
      <w:rPr>
        <w:rFonts w:hint="eastAsia"/>
      </w:rPr>
    </w:lvl>
  </w:abstractNum>
  <w:num w:numId="1">
    <w:abstractNumId w:val="7"/>
  </w:num>
  <w:num w:numId="2">
    <w:abstractNumId w:val="0"/>
  </w:num>
  <w:num w:numId="3">
    <w:abstractNumId w:val="1"/>
  </w:num>
  <w:num w:numId="4">
    <w:abstractNumId w:val="4"/>
  </w:num>
  <w:num w:numId="5">
    <w:abstractNumId w:val="6"/>
  </w:num>
  <w:num w:numId="6">
    <w:abstractNumId w:val="3"/>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Dg1NDIzMzQ5ZjhhZWE5YzVlYWEzZGFkNzBiYjAifQ=="/>
  </w:docVars>
  <w:rsids>
    <w:rsidRoot w:val="019A5AFA"/>
    <w:rsid w:val="019A5AFA"/>
    <w:rsid w:val="65B110A3"/>
    <w:rsid w:val="6A72074E"/>
    <w:rsid w:val="7CB3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
    <w:name w:val="contentartic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44092</Words>
  <Characters>44792</Characters>
  <Lines>0</Lines>
  <Paragraphs>0</Paragraphs>
  <TotalTime>1</TotalTime>
  <ScaleCrop>false</ScaleCrop>
  <LinksUpToDate>false</LinksUpToDate>
  <CharactersWithSpaces>45204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2024-07-08T01:42:00Z</dcterms:created>
  <dc:creator>.</dc:creator>
  <cp:lastModifiedBy>heimu</cp:lastModifiedBy>
  <dcterms:modified xsi:type="dcterms:W3CDTF">2024-12-27T08:39:22Z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1109E8FF69134E0DA93087FD94036E81_13</vt:lpwstr>
  </property>
  <property fmtid="{D5CDD505-2E9C-101B-9397-08002B2CF9AE}" pid="4" name="KSOTemplateDocerSaveRecord">
    <vt:lpwstr>eyJoZGlkIjoiYzIwNzgwNGRjZWFjZTYzYTY4MzliYWFmZjdjODRiY2QifQ==</vt:lpwstr>
  </property>
</Properties>
</file>