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永宁县202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年义务教育阶段学校招生细则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根据《永宁县202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年中小学招生工作实施方案》，特制定招生工作细则：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一、小学招生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适龄</w:t>
      </w:r>
      <w:r>
        <w:rPr>
          <w:rFonts w:hint="eastAsia" w:ascii="仿宋" w:hAnsi="仿宋" w:eastAsia="仿宋"/>
          <w:sz w:val="32"/>
          <w:szCs w:val="32"/>
        </w:rPr>
        <w:t>儿童实行个人网上登记、学校核验证件、确认报名的方式进行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银川市中小学入转学服务平台的网址为：www.ycrxbm.cn（以下简称平台）。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（一）招生对象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小学招收201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年8月31日前出生的永宁县户籍适龄儿童及居住在永宁县的外来随迁子女。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（二）学片确定办法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1．永宁县本地户</w:t>
      </w: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（1）适龄儿童具有永宁县户籍并与自有住房相一致，户主为父母、祖父母或外祖父母之一，迁户时间在202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年12月31日前，按公示片区就读。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（2）具有永宁县户籍但迁户时间晚于202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年12月31日、空挂户（有户无房）、挂靠其他亲属，由教育部门调剂入学。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）同一房址三年内已有入学学生的，202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不能按所在片区入学（不含户主和房屋产权未变更的情况），视周边学校空余学位情况相对就近调剂入学。小学入学自2023年起，同一房址入学年限将逐年增加，直至同一房址六年之内允许一个孩子入学（不含户主和房屋产权未变更的情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2．外来随迁子女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永宁县外来随迁子女，以居住证为主要依据，就近选择有空余学位的片区内小学入学；片区内没有空余学位的，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调剂入学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（三）入学材料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1.永宁县城镇户籍适龄儿童：</w:t>
      </w:r>
      <w:r>
        <w:rPr>
          <w:rFonts w:hint="eastAsia" w:ascii="仿宋" w:hAnsi="仿宋" w:eastAsia="仿宋"/>
          <w:sz w:val="32"/>
          <w:szCs w:val="32"/>
          <w:lang w:eastAsia="zh-CN"/>
        </w:rPr>
        <w:t>提供户口簿</w:t>
      </w:r>
      <w:r>
        <w:rPr>
          <w:rFonts w:hint="eastAsia" w:ascii="仿宋" w:hAnsi="仿宋" w:eastAsia="仿宋"/>
          <w:sz w:val="32"/>
          <w:szCs w:val="32"/>
        </w:rPr>
        <w:t>、与户籍一致的房产材料、体检单。儿童与户主关系属于挂靠其他亲属的，还需提供其父（母）户口及居住材料。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2.永宁县乡镇户籍适龄儿童：提供</w:t>
      </w:r>
      <w:r>
        <w:rPr>
          <w:rFonts w:hint="eastAsia" w:ascii="仿宋" w:hAnsi="仿宋" w:eastAsia="仿宋"/>
          <w:sz w:val="32"/>
          <w:szCs w:val="32"/>
          <w:lang w:eastAsia="zh-CN"/>
        </w:rPr>
        <w:t>户口簿</w:t>
      </w:r>
      <w:r>
        <w:rPr>
          <w:rFonts w:hint="eastAsia" w:ascii="仿宋" w:hAnsi="仿宋" w:eastAsia="仿宋"/>
          <w:sz w:val="32"/>
          <w:szCs w:val="32"/>
        </w:rPr>
        <w:t>、不动产登记证（或拆迁安置协议、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永宁县</w:t>
      </w:r>
      <w:r>
        <w:rPr>
          <w:rFonts w:hint="eastAsia" w:ascii="仿宋" w:hAnsi="仿宋" w:eastAsia="仿宋"/>
          <w:sz w:val="32"/>
          <w:szCs w:val="32"/>
        </w:rPr>
        <w:t>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产交易中心</w:t>
      </w:r>
      <w:r>
        <w:rPr>
          <w:rFonts w:hint="eastAsia" w:ascii="仿宋" w:hAnsi="仿宋" w:eastAsia="仿宋"/>
          <w:sz w:val="32"/>
          <w:szCs w:val="32"/>
        </w:rPr>
        <w:t>购房合同、租房备案合同等居住证明材料）、体检单。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3.永宁县外来随迁子女：购房的提供房产材料、</w:t>
      </w:r>
      <w:r>
        <w:rPr>
          <w:rFonts w:hint="eastAsia" w:ascii="仿宋" w:hAnsi="仿宋" w:eastAsia="仿宋"/>
          <w:sz w:val="32"/>
          <w:szCs w:val="32"/>
          <w:lang w:eastAsia="zh-CN"/>
        </w:rPr>
        <w:t>户口簿</w:t>
      </w:r>
      <w:r>
        <w:rPr>
          <w:rFonts w:hint="eastAsia" w:ascii="仿宋" w:hAnsi="仿宋" w:eastAsia="仿宋"/>
          <w:sz w:val="32"/>
          <w:szCs w:val="32"/>
        </w:rPr>
        <w:t>、体检单；租房的提供居住证（或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永宁县</w:t>
      </w:r>
      <w:r>
        <w:rPr>
          <w:rFonts w:hint="eastAsia" w:ascii="仿宋" w:hAnsi="仿宋" w:eastAsia="仿宋"/>
          <w:sz w:val="32"/>
          <w:szCs w:val="32"/>
        </w:rPr>
        <w:t>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产交易中心</w:t>
      </w:r>
      <w:r>
        <w:rPr>
          <w:rFonts w:hint="eastAsia" w:ascii="仿宋" w:hAnsi="仿宋" w:eastAsia="仿宋"/>
          <w:sz w:val="32"/>
          <w:szCs w:val="32"/>
        </w:rPr>
        <w:t>租房备案合同）、</w:t>
      </w:r>
      <w:r>
        <w:rPr>
          <w:rFonts w:hint="eastAsia" w:ascii="仿宋" w:hAnsi="仿宋" w:eastAsia="仿宋"/>
          <w:sz w:val="32"/>
          <w:szCs w:val="32"/>
          <w:lang w:eastAsia="zh-CN"/>
        </w:rPr>
        <w:t>户口簿</w:t>
      </w:r>
      <w:r>
        <w:rPr>
          <w:rFonts w:hint="eastAsia" w:ascii="仿宋" w:hAnsi="仿宋" w:eastAsia="仿宋"/>
          <w:sz w:val="32"/>
          <w:szCs w:val="32"/>
        </w:rPr>
        <w:t>、体检单。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4.其他享受照顾政策的须提供在职单位上级部门的证明材料。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（四）招生流程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永宁县户籍适龄儿童及居住在永宁县的外来随迁子女，于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b/>
          <w:bCs/>
          <w:sz w:val="32"/>
          <w:szCs w:val="32"/>
        </w:rPr>
        <w:t>日至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7月10</w:t>
      </w:r>
      <w:r>
        <w:rPr>
          <w:rFonts w:hint="eastAsia" w:ascii="仿宋" w:hAnsi="仿宋" w:eastAsia="仿宋"/>
          <w:b/>
          <w:bCs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登录“银川市中小学入转学服务平台”（www.ycrxbm.cn）填写报名信息。网上报名登记成功后，按短信通知时间到指定地点进行资料审核。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永宁县教育体育局将于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日前通知完全符合招生政策的学生分配结果及报名时间。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二、初中招生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（一）招生对象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本县小学毕业生；非本县小学毕业但户籍或购房在本县；外来随迁子女。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1.划片区入学（按照公示片区入学）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（1）适龄学生与父母具有永宁县户籍并与自有住房相一致，迁户时间为202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年12月31日前。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（2）适龄学生在祖父母（外祖父母）处落户，迁户时间为202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年12月31日前。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（3）有直升政策的小学毕业生直升对口初中。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2.调剂安排入学(次序分先后）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（1）完全符合划片入学条件，但参加民办初中电脑派位未被录取的适龄儿童；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（2）适龄儿童与父母具有永宁县户籍并与自有住房相一致，迁户时间晚于规定时间的；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（3）在父母有房情况下，仍将户籍挂靠祖父母（外祖父母）处的永宁县户籍适龄儿童；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（4）父母购房（含商品房）在永宁县的外来随迁子女；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（5）空挂户、挂靠其他亲属的永宁县户籍适龄儿童；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（6）在永宁县租房的外来随迁子女；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（7）参与民办初中摇号被录取但放弃入学的学生。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（二）学片确定办法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采取小学对口直升及划片相结合的方式确定。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1．对口直升：永宁县部分小学采取毕业生对口直升初中的办法升学，具体如下：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（1）银子湖学校小学部、三沙源小学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丰盈小学、通桥小学</w:t>
      </w:r>
      <w:r>
        <w:rPr>
          <w:rFonts w:hint="eastAsia" w:ascii="仿宋" w:hAnsi="仿宋" w:eastAsia="仿宋"/>
          <w:sz w:val="32"/>
          <w:szCs w:val="32"/>
        </w:rPr>
        <w:t>对口直升银子湖学校；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）望远小学、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蓝山</w:t>
      </w:r>
      <w:r>
        <w:rPr>
          <w:rFonts w:hint="eastAsia" w:ascii="仿宋" w:hAnsi="仿宋" w:eastAsia="仿宋"/>
          <w:sz w:val="32"/>
          <w:szCs w:val="32"/>
        </w:rPr>
        <w:t>小学</w:t>
      </w:r>
      <w:r>
        <w:rPr>
          <w:rFonts w:hint="eastAsia" w:ascii="仿宋" w:hAnsi="仿宋" w:eastAsia="仿宋"/>
          <w:sz w:val="32"/>
          <w:szCs w:val="32"/>
          <w:lang w:eastAsia="zh-CN"/>
        </w:rPr>
        <w:t>对口直升望远二中；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）李俊小学、新华小学、胜利小学、征沙渠小学对口直升第四中学；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eastAsia="zh-CN"/>
        </w:rPr>
        <w:t>园艺</w:t>
      </w:r>
      <w:r>
        <w:rPr>
          <w:rFonts w:hint="eastAsia" w:ascii="仿宋" w:hAnsi="仿宋" w:eastAsia="仿宋"/>
          <w:sz w:val="32"/>
          <w:szCs w:val="32"/>
        </w:rPr>
        <w:t>小学、</w:t>
      </w:r>
      <w:r>
        <w:rPr>
          <w:rFonts w:hint="eastAsia" w:ascii="仿宋" w:hAnsi="仿宋" w:eastAsia="仿宋"/>
          <w:sz w:val="32"/>
          <w:szCs w:val="32"/>
          <w:lang w:eastAsia="zh-CN"/>
        </w:rPr>
        <w:t>木兰</w:t>
      </w:r>
      <w:r>
        <w:rPr>
          <w:rFonts w:hint="eastAsia" w:ascii="仿宋" w:hAnsi="仿宋" w:eastAsia="仿宋"/>
          <w:sz w:val="32"/>
          <w:szCs w:val="32"/>
        </w:rPr>
        <w:t>小学、武河小学对口直升闽宁中学；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）闽宁第二小学、原隆小学、玉海小学、西滩小学、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玉泉营小学</w:t>
      </w:r>
      <w:r>
        <w:rPr>
          <w:rFonts w:hint="eastAsia" w:ascii="仿宋" w:hAnsi="仿宋" w:eastAsia="仿宋"/>
          <w:sz w:val="32"/>
          <w:szCs w:val="32"/>
        </w:rPr>
        <w:t>对口直升闽宁第二中学；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2．除对口直升学校外，其余小学的毕业生分配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按</w:t>
      </w:r>
      <w:r>
        <w:rPr>
          <w:rFonts w:hint="eastAsia" w:ascii="仿宋" w:hAnsi="仿宋" w:eastAsia="仿宋"/>
          <w:sz w:val="32"/>
          <w:szCs w:val="32"/>
        </w:rPr>
        <w:t>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划定</w:t>
      </w:r>
      <w:r>
        <w:rPr>
          <w:rFonts w:hint="eastAsia" w:ascii="仿宋" w:hAnsi="仿宋" w:eastAsia="仿宋"/>
          <w:sz w:val="32"/>
          <w:szCs w:val="32"/>
        </w:rPr>
        <w:t>片区入学。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3．初中招生执行同一房址三年内入学一个学生政策（不含户主和房屋产权未变更的情况）。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（三）入学材料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商品房：提供</w:t>
      </w:r>
      <w:r>
        <w:rPr>
          <w:rFonts w:hint="eastAsia" w:ascii="仿宋" w:hAnsi="仿宋" w:eastAsia="仿宋"/>
          <w:sz w:val="32"/>
          <w:szCs w:val="32"/>
          <w:lang w:eastAsia="zh-CN"/>
        </w:rPr>
        <w:t>户口簿、</w:t>
      </w:r>
      <w:r>
        <w:rPr>
          <w:rFonts w:hint="eastAsia" w:ascii="仿宋" w:hAnsi="仿宋" w:eastAsia="仿宋"/>
          <w:sz w:val="32"/>
          <w:szCs w:val="32"/>
        </w:rPr>
        <w:t>房产证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不动产证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；没有办理房产证的提供</w:t>
      </w:r>
      <w:r>
        <w:rPr>
          <w:rFonts w:hint="eastAsia" w:ascii="仿宋" w:hAnsi="仿宋" w:eastAsia="仿宋"/>
          <w:sz w:val="32"/>
          <w:szCs w:val="32"/>
          <w:lang w:eastAsia="zh-CN"/>
        </w:rPr>
        <w:t>户口簿、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永宁县房产交易</w:t>
      </w:r>
      <w:r>
        <w:rPr>
          <w:rFonts w:hint="eastAsia" w:ascii="仿宋" w:hAnsi="仿宋" w:eastAsia="仿宋"/>
          <w:sz w:val="32"/>
          <w:szCs w:val="32"/>
        </w:rPr>
        <w:t>中心备案的购房合同。（贷款房须提供购房合同、贷款合同、贷款凭证和契税发票）。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小产权房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提供</w:t>
      </w:r>
      <w:r>
        <w:rPr>
          <w:rFonts w:hint="eastAsia" w:ascii="仿宋" w:hAnsi="仿宋" w:eastAsia="仿宋"/>
          <w:sz w:val="32"/>
          <w:szCs w:val="32"/>
          <w:lang w:eastAsia="zh-CN"/>
        </w:rPr>
        <w:t>户口簿、</w:t>
      </w:r>
      <w:r>
        <w:rPr>
          <w:rFonts w:hint="eastAsia" w:ascii="仿宋" w:hAnsi="仿宋" w:eastAsia="仿宋"/>
          <w:sz w:val="32"/>
          <w:szCs w:val="32"/>
        </w:rPr>
        <w:t>拆迁协议。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3.公租房、廉租房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提供</w:t>
      </w:r>
      <w:r>
        <w:rPr>
          <w:rFonts w:hint="eastAsia" w:ascii="仿宋" w:hAnsi="仿宋" w:eastAsia="仿宋"/>
          <w:sz w:val="32"/>
          <w:szCs w:val="32"/>
          <w:lang w:eastAsia="zh-CN"/>
        </w:rPr>
        <w:t>户口簿、</w:t>
      </w:r>
      <w:r>
        <w:rPr>
          <w:rFonts w:hint="eastAsia" w:ascii="仿宋" w:hAnsi="仿宋" w:eastAsia="仿宋"/>
          <w:sz w:val="32"/>
          <w:szCs w:val="32"/>
        </w:rPr>
        <w:t>县相关部门或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永宁县房产交易</w:t>
      </w:r>
      <w:r>
        <w:rPr>
          <w:rFonts w:hint="eastAsia" w:ascii="仿宋" w:hAnsi="仿宋" w:eastAsia="仿宋"/>
          <w:sz w:val="32"/>
          <w:szCs w:val="32"/>
        </w:rPr>
        <w:t>中心出具的公租房、廉租房证明。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4.二手房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提供</w:t>
      </w:r>
      <w:r>
        <w:rPr>
          <w:rFonts w:hint="eastAsia" w:ascii="仿宋" w:hAnsi="仿宋" w:eastAsia="仿宋"/>
          <w:sz w:val="32"/>
          <w:szCs w:val="32"/>
          <w:lang w:eastAsia="zh-CN"/>
        </w:rPr>
        <w:t>户口簿、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永宁县房产交易</w:t>
      </w:r>
      <w:r>
        <w:rPr>
          <w:rFonts w:hint="eastAsia" w:ascii="仿宋" w:hAnsi="仿宋" w:eastAsia="仿宋"/>
          <w:sz w:val="32"/>
          <w:szCs w:val="32"/>
        </w:rPr>
        <w:t>中心备案的买卖合同，购置交易的银行流水、票据、契税发票。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5.租住房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提供</w:t>
      </w:r>
      <w:r>
        <w:rPr>
          <w:rFonts w:hint="eastAsia" w:ascii="仿宋" w:hAnsi="仿宋" w:eastAsia="仿宋"/>
          <w:sz w:val="32"/>
          <w:szCs w:val="32"/>
          <w:lang w:eastAsia="zh-CN"/>
        </w:rPr>
        <w:t>户口簿、</w:t>
      </w:r>
      <w:r>
        <w:rPr>
          <w:rFonts w:hint="eastAsia" w:ascii="仿宋" w:hAnsi="仿宋" w:eastAsia="仿宋"/>
          <w:sz w:val="32"/>
          <w:szCs w:val="32"/>
        </w:rPr>
        <w:t>租房协议、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永宁县</w:t>
      </w:r>
      <w:r>
        <w:rPr>
          <w:rFonts w:hint="eastAsia" w:ascii="仿宋" w:hAnsi="仿宋" w:eastAsia="仿宋"/>
          <w:sz w:val="32"/>
          <w:szCs w:val="32"/>
        </w:rPr>
        <w:t>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产交易中心</w:t>
      </w:r>
      <w:r>
        <w:rPr>
          <w:rFonts w:hint="eastAsia" w:ascii="仿宋" w:hAnsi="仿宋" w:eastAsia="仿宋"/>
          <w:sz w:val="32"/>
          <w:szCs w:val="32"/>
        </w:rPr>
        <w:t>出具的房屋租赁备案合同。外省（外县市）需提供</w:t>
      </w:r>
      <w:r>
        <w:rPr>
          <w:rFonts w:hint="eastAsia" w:ascii="仿宋" w:hAnsi="仿宋" w:eastAsia="仿宋"/>
          <w:sz w:val="32"/>
          <w:szCs w:val="32"/>
          <w:lang w:eastAsia="zh-CN"/>
        </w:rPr>
        <w:t>户口簿、</w:t>
      </w:r>
      <w:r>
        <w:rPr>
          <w:rFonts w:hint="eastAsia" w:ascii="仿宋" w:hAnsi="仿宋" w:eastAsia="仿宋"/>
          <w:sz w:val="32"/>
          <w:szCs w:val="32"/>
        </w:rPr>
        <w:t>居住证。租住房如片区学校学位已满，调剂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入学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6．非永宁县小学毕业生</w:t>
      </w:r>
      <w:r>
        <w:rPr>
          <w:rFonts w:hint="eastAsia" w:ascii="仿宋" w:hAnsi="仿宋" w:eastAsia="仿宋"/>
          <w:sz w:val="32"/>
          <w:szCs w:val="32"/>
          <w:lang w:eastAsia="zh-CN"/>
        </w:rPr>
        <w:t>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需</w:t>
      </w:r>
      <w:r>
        <w:rPr>
          <w:rFonts w:hint="eastAsia" w:ascii="仿宋" w:hAnsi="仿宋" w:eastAsia="仿宋"/>
          <w:sz w:val="32"/>
          <w:szCs w:val="32"/>
        </w:rPr>
        <w:t>提供毕业证或义务教育证书。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（四）招生流程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1.永宁县辖区小学毕业生由毕业学校统一组织报名，5月15至30日完成毕业生信息采集。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b/>
          <w:bCs/>
          <w:sz w:val="32"/>
          <w:szCs w:val="32"/>
        </w:rPr>
        <w:t>日至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7月10</w:t>
      </w:r>
      <w:r>
        <w:rPr>
          <w:rFonts w:hint="eastAsia" w:ascii="仿宋" w:hAnsi="仿宋" w:eastAsia="仿宋"/>
          <w:b/>
          <w:bCs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登陆平台选择是否参加永宁县公办初中分配。居住在永宁县的外地小学毕业生，于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b/>
          <w:bCs/>
          <w:sz w:val="32"/>
          <w:szCs w:val="32"/>
        </w:rPr>
        <w:t>日至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7月10</w:t>
      </w:r>
      <w:r>
        <w:rPr>
          <w:rFonts w:hint="eastAsia" w:ascii="仿宋" w:hAnsi="仿宋" w:eastAsia="仿宋"/>
          <w:b/>
          <w:bCs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登录平台，选择“非永宁县毕业生”入口，完成注册登记，信息登记完成后按短信通知时间到指定地点核验证件，视为公办初中报名成功。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2.永宁县教育体育局将于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日前通知完全符合招生政策的学生分配结果及报名时间。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（五）民办学校招生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1.永宁</w:t>
      </w:r>
      <w:r>
        <w:rPr>
          <w:rFonts w:hint="eastAsia" w:ascii="仿宋" w:hAnsi="仿宋" w:eastAsia="仿宋"/>
          <w:sz w:val="32"/>
          <w:szCs w:val="32"/>
        </w:rPr>
        <w:t>三沙源上游</w:t>
      </w:r>
      <w:r>
        <w:rPr>
          <w:rFonts w:hint="eastAsia" w:ascii="仿宋" w:hAnsi="仿宋" w:eastAsia="仿宋"/>
          <w:sz w:val="32"/>
          <w:szCs w:val="32"/>
          <w:lang w:eastAsia="zh-CN"/>
        </w:rPr>
        <w:t>学校：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法定监护人</w:t>
      </w:r>
      <w:r>
        <w:rPr>
          <w:rFonts w:hint="eastAsia" w:ascii="仿宋" w:hAnsi="仿宋" w:eastAsia="仿宋"/>
          <w:sz w:val="32"/>
          <w:szCs w:val="32"/>
          <w:lang w:eastAsia="zh-CN"/>
        </w:rPr>
        <w:t>在三沙源小区购房的小学毕业生、</w:t>
      </w:r>
      <w:r>
        <w:rPr>
          <w:rFonts w:hint="eastAsia" w:ascii="仿宋" w:hAnsi="仿宋" w:eastAsia="仿宋"/>
          <w:sz w:val="32"/>
          <w:szCs w:val="32"/>
        </w:rPr>
        <w:t>具有</w:t>
      </w:r>
      <w:r>
        <w:rPr>
          <w:rFonts w:hint="eastAsia" w:ascii="仿宋" w:hAnsi="仿宋" w:eastAsia="仿宋"/>
          <w:sz w:val="32"/>
          <w:szCs w:val="32"/>
          <w:lang w:eastAsia="zh-CN"/>
        </w:rPr>
        <w:t>永宁县</w:t>
      </w:r>
      <w:r>
        <w:rPr>
          <w:rFonts w:hint="eastAsia" w:ascii="仿宋" w:hAnsi="仿宋" w:eastAsia="仿宋"/>
          <w:sz w:val="32"/>
          <w:szCs w:val="32"/>
        </w:rPr>
        <w:t>户籍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/>
          <w:sz w:val="32"/>
          <w:szCs w:val="32"/>
        </w:rPr>
        <w:t>学籍</w:t>
      </w:r>
      <w:r>
        <w:rPr>
          <w:rFonts w:hint="eastAsia" w:ascii="仿宋" w:hAnsi="仿宋" w:eastAsia="仿宋"/>
          <w:sz w:val="32"/>
          <w:szCs w:val="32"/>
          <w:lang w:eastAsia="zh-CN"/>
        </w:rPr>
        <w:t>的小学毕业生</w:t>
      </w:r>
      <w:r>
        <w:rPr>
          <w:rFonts w:hint="eastAsia" w:ascii="仿宋" w:hAnsi="仿宋" w:eastAsia="仿宋"/>
          <w:sz w:val="32"/>
          <w:szCs w:val="32"/>
        </w:rPr>
        <w:t>，可在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b/>
          <w:bCs/>
          <w:sz w:val="32"/>
          <w:szCs w:val="32"/>
        </w:rPr>
        <w:t>日至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7月10</w:t>
      </w:r>
      <w:r>
        <w:rPr>
          <w:rFonts w:hint="eastAsia" w:ascii="仿宋" w:hAnsi="仿宋" w:eastAsia="仿宋"/>
          <w:b/>
          <w:bCs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登陆平台选择民办学校报名；七年级电脑派位录取工作具体方案、时间另行通知。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2.银川市</w:t>
      </w:r>
      <w:r>
        <w:rPr>
          <w:rFonts w:hint="eastAsia" w:ascii="仿宋" w:hAnsi="仿宋" w:eastAsia="仿宋"/>
          <w:sz w:val="32"/>
          <w:szCs w:val="32"/>
        </w:rPr>
        <w:t>其他县区（市）民办学校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可参照学校所在地教育行政部门公布的政策选择一所民办学校报名。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三、转学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秋季转学实行个人网上登记、片区学校核验证件的方式进行，如片区学校无空余学位，由教体局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调剂入学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转入</w:t>
      </w:r>
      <w:r>
        <w:rPr>
          <w:rFonts w:hint="eastAsia" w:ascii="仿宋" w:hAnsi="仿宋" w:eastAsia="仿宋"/>
          <w:sz w:val="32"/>
          <w:szCs w:val="32"/>
        </w:rPr>
        <w:t>望远地区</w:t>
      </w:r>
      <w:r>
        <w:rPr>
          <w:rFonts w:hint="eastAsia" w:ascii="仿宋" w:hAnsi="仿宋" w:eastAsia="仿宋"/>
          <w:sz w:val="32"/>
          <w:szCs w:val="32"/>
          <w:lang w:eastAsia="zh-CN"/>
        </w:rPr>
        <w:t>小学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的学生</w:t>
      </w:r>
      <w:r>
        <w:rPr>
          <w:rFonts w:hint="eastAsia" w:ascii="仿宋" w:hAnsi="仿宋" w:eastAsia="仿宋"/>
          <w:sz w:val="32"/>
          <w:szCs w:val="32"/>
          <w:lang w:eastAsia="zh-CN"/>
        </w:rPr>
        <w:t>全部安排到蓝山小学，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转入县城、望远地区的初中学生</w:t>
      </w:r>
      <w:r>
        <w:rPr>
          <w:rFonts w:hint="eastAsia" w:ascii="仿宋" w:hAnsi="仿宋" w:eastAsia="仿宋"/>
          <w:sz w:val="32"/>
          <w:szCs w:val="32"/>
        </w:rPr>
        <w:t>全部安排到第四中学，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转入</w:t>
      </w:r>
      <w:r>
        <w:rPr>
          <w:rFonts w:hint="eastAsia" w:ascii="仿宋" w:hAnsi="仿宋" w:eastAsia="仿宋"/>
          <w:sz w:val="32"/>
          <w:szCs w:val="32"/>
        </w:rPr>
        <w:t>闽宁地区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初中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/>
          <w:sz w:val="32"/>
          <w:szCs w:val="32"/>
        </w:rPr>
        <w:t>全部安排到闽宁二中就读。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（一）可申请转学的对象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生在接受义务教育期间，不得随意转学。因在县域内购房或户籍已迁入居住地的；外来随迁人员在县域内务工，其子女可以申请转学。已在县域内中小学就读学生原则上不予转学，乡村就读学生因房产或监护人工作发生变动，可予以办理转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（二）所需材料与入学一致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（三）转学流程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家长于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32"/>
          <w:szCs w:val="32"/>
        </w:rPr>
        <w:t>1日至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b/>
          <w:bCs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登陆平台进行报名，并按短信提示持</w:t>
      </w:r>
      <w:r>
        <w:rPr>
          <w:rFonts w:hint="eastAsia" w:ascii="仿宋" w:hAnsi="仿宋" w:eastAsia="仿宋"/>
          <w:sz w:val="32"/>
          <w:szCs w:val="32"/>
          <w:lang w:eastAsia="zh-CN"/>
        </w:rPr>
        <w:t>户口簿</w:t>
      </w:r>
      <w:r>
        <w:rPr>
          <w:rFonts w:hint="eastAsia" w:ascii="仿宋" w:hAnsi="仿宋" w:eastAsia="仿宋"/>
          <w:sz w:val="32"/>
          <w:szCs w:val="32"/>
        </w:rPr>
        <w:t>、房产证（不动产证；贷款房须提供购房合同、贷款合同、贷款凭证、契税发票。二手房过户手续必须齐全）或</w:t>
      </w:r>
      <w:r>
        <w:rPr>
          <w:rFonts w:hint="eastAsia" w:ascii="仿宋" w:hAnsi="仿宋" w:eastAsia="仿宋"/>
          <w:sz w:val="32"/>
          <w:szCs w:val="32"/>
          <w:lang w:eastAsia="zh-CN"/>
        </w:rPr>
        <w:t>户口簿</w:t>
      </w:r>
      <w:r>
        <w:rPr>
          <w:rFonts w:hint="eastAsia" w:ascii="仿宋" w:hAnsi="仿宋" w:eastAsia="仿宋"/>
          <w:sz w:val="32"/>
          <w:szCs w:val="32"/>
        </w:rPr>
        <w:t>、居住证、务工证明（营业执照）原件到教体局指定地点集中办理转学手续，根据学位情况调剂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入学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（四）转学规定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1．中小学校接收转入学生应符合《宁夏中小学生学籍管理办法实施细则（修订）》关于转学的相关规定。转出、转入学校应在10个工作日内完成纸质学籍手续的转接，开学后1个月内完成网络学籍转接。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2．因永宁县部分学校学位紧张，转学学生应服从教体局统一调配，如不到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调</w:t>
      </w:r>
      <w:r>
        <w:rPr>
          <w:rFonts w:hint="eastAsia" w:ascii="仿宋" w:hAnsi="仿宋" w:eastAsia="仿宋"/>
          <w:sz w:val="32"/>
          <w:szCs w:val="32"/>
        </w:rPr>
        <w:t>配学校就读，将不再重新受理转学申请。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3．中小学校接收转入学生，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原则上</w:t>
      </w:r>
      <w:r>
        <w:rPr>
          <w:rFonts w:hint="eastAsia" w:ascii="仿宋" w:hAnsi="仿宋" w:eastAsia="仿宋"/>
          <w:sz w:val="32"/>
          <w:szCs w:val="32"/>
        </w:rPr>
        <w:t>不得突破相关班额规定。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4．转学必须按照“一人一籍、人籍一致、籍随人走”的规定，及时办理学籍转接手续，避免出现人籍分离和空挂学籍现象。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5．中小学毕业年级第二学期不接收转入学生。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6．转学不得变更就读年级，学校在接收转入学生前，应严格核查学生学籍信息，避免通过转学变相留级。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四、本细则由永宁县教育体育局负责解释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鼎雕刻体">
    <w:panose1 w:val="020B060201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YmY2YjI1MzRjYTlhNzE0OWE4ODMyYjY2MzE3OGQifQ=="/>
  </w:docVars>
  <w:rsids>
    <w:rsidRoot w:val="0036398F"/>
    <w:rsid w:val="00095076"/>
    <w:rsid w:val="00197B76"/>
    <w:rsid w:val="001B2A10"/>
    <w:rsid w:val="00200FFD"/>
    <w:rsid w:val="002A3D8A"/>
    <w:rsid w:val="002F3201"/>
    <w:rsid w:val="002F3564"/>
    <w:rsid w:val="0032759A"/>
    <w:rsid w:val="0036398F"/>
    <w:rsid w:val="004C4E45"/>
    <w:rsid w:val="005A0B6F"/>
    <w:rsid w:val="00700388"/>
    <w:rsid w:val="00827A03"/>
    <w:rsid w:val="00894571"/>
    <w:rsid w:val="00941FA1"/>
    <w:rsid w:val="009553A3"/>
    <w:rsid w:val="00A16B04"/>
    <w:rsid w:val="00A629DF"/>
    <w:rsid w:val="00A76341"/>
    <w:rsid w:val="00AE4132"/>
    <w:rsid w:val="00B31384"/>
    <w:rsid w:val="00B942BF"/>
    <w:rsid w:val="00BF7841"/>
    <w:rsid w:val="00C84CCC"/>
    <w:rsid w:val="00EB3B58"/>
    <w:rsid w:val="00F41A6A"/>
    <w:rsid w:val="036E4986"/>
    <w:rsid w:val="03AE3AF3"/>
    <w:rsid w:val="03CA1FAF"/>
    <w:rsid w:val="077010BF"/>
    <w:rsid w:val="095E014B"/>
    <w:rsid w:val="0ADA2A24"/>
    <w:rsid w:val="0C5E1E2E"/>
    <w:rsid w:val="0DFB23C6"/>
    <w:rsid w:val="0EBD65A2"/>
    <w:rsid w:val="10B6670A"/>
    <w:rsid w:val="12274A70"/>
    <w:rsid w:val="132F3A45"/>
    <w:rsid w:val="13943219"/>
    <w:rsid w:val="189A5F9C"/>
    <w:rsid w:val="1DBC0763"/>
    <w:rsid w:val="1F5D7D23"/>
    <w:rsid w:val="212B5823"/>
    <w:rsid w:val="215B7CFE"/>
    <w:rsid w:val="22160DA0"/>
    <w:rsid w:val="2240789E"/>
    <w:rsid w:val="23626302"/>
    <w:rsid w:val="239409D9"/>
    <w:rsid w:val="25290256"/>
    <w:rsid w:val="262E3E20"/>
    <w:rsid w:val="266B2AD1"/>
    <w:rsid w:val="26FB054E"/>
    <w:rsid w:val="275001B3"/>
    <w:rsid w:val="275E7934"/>
    <w:rsid w:val="2A4E01FC"/>
    <w:rsid w:val="2BA70CA4"/>
    <w:rsid w:val="2E3A4F39"/>
    <w:rsid w:val="2EEC679E"/>
    <w:rsid w:val="2F01688C"/>
    <w:rsid w:val="2FD61B58"/>
    <w:rsid w:val="2FFF2D01"/>
    <w:rsid w:val="350E58F0"/>
    <w:rsid w:val="36F11025"/>
    <w:rsid w:val="370F23FE"/>
    <w:rsid w:val="38775DC3"/>
    <w:rsid w:val="3CCB746F"/>
    <w:rsid w:val="47D75065"/>
    <w:rsid w:val="482B7945"/>
    <w:rsid w:val="4BD63E74"/>
    <w:rsid w:val="4D3A5285"/>
    <w:rsid w:val="502F0840"/>
    <w:rsid w:val="50B9315A"/>
    <w:rsid w:val="58F531B3"/>
    <w:rsid w:val="59637945"/>
    <w:rsid w:val="5C8956D8"/>
    <w:rsid w:val="63FF0976"/>
    <w:rsid w:val="646362D2"/>
    <w:rsid w:val="69C540B7"/>
    <w:rsid w:val="6FF1794A"/>
    <w:rsid w:val="707D7D38"/>
    <w:rsid w:val="74F351D3"/>
    <w:rsid w:val="752657F5"/>
    <w:rsid w:val="77746506"/>
    <w:rsid w:val="7A0B7864"/>
    <w:rsid w:val="7B0869BE"/>
    <w:rsid w:val="7F2C666B"/>
    <w:rsid w:val="ECDF16F6"/>
    <w:rsid w:val="FF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2856</Words>
  <Characters>2948</Characters>
  <Lines>23</Lines>
  <Paragraphs>6</Paragraphs>
  <TotalTime>10</TotalTime>
  <ScaleCrop>false</ScaleCrop>
  <LinksUpToDate>false</LinksUpToDate>
  <CharactersWithSpaces>2948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2021-07-02T09:21:00Z</dcterms:created>
  <dc:creator>微软用户</dc:creator>
  <cp:lastModifiedBy>WPS_1649642185</cp:lastModifiedBy>
  <cp:lastPrinted>2023-06-13T16:13:00Z</cp:lastPrinted>
  <dcterms:modified xsi:type="dcterms:W3CDTF">2025-04-21T15:08:16Z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5C35DEF979268F8FA3EE05682101373E_43</vt:lpwstr>
  </property>
</Properties>
</file>