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44" w:firstLineChars="294"/>
        <w:jc w:val="center"/>
        <w:textAlignment w:val="auto"/>
        <w:rPr>
          <w:rFonts w:ascii="仿宋_GB2312" w:hAnsi="宋体" w:eastAsia="仿宋_GB2312" w:cs="宋体"/>
          <w:b w:val="0"/>
          <w:bCs/>
          <w:color w:val="000000"/>
          <w:kern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eastAsia="zh-CN"/>
        </w:rPr>
        <w:t>第一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u w:val="none"/>
          <w:lang w:val="en-US" w:eastAsia="zh-CN"/>
        </w:rPr>
        <w:t>季度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</w:rPr>
        <w:t>公务员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  <w:t>平时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</w:rPr>
        <w:t>考核评价测评表（样表）</w:t>
      </w:r>
    </w:p>
    <w:p>
      <w:pPr>
        <w:widowControl/>
        <w:wordWrap/>
        <w:adjustRightInd/>
        <w:snapToGrid/>
        <w:spacing w:afterLines="50" w:line="400" w:lineRule="exact"/>
        <w:ind w:firstLine="482" w:firstLineChars="200"/>
        <w:textAlignment w:val="auto"/>
        <w:rPr>
          <w:rFonts w:ascii="仿宋_GB2312" w:hAnsi="宋体" w:eastAsia="仿宋_GB2312" w:cs="宋体"/>
          <w:b/>
          <w:bCs w:val="0"/>
          <w:color w:val="000000"/>
          <w:kern w:val="0"/>
          <w:sz w:val="24"/>
          <w:u w:val="none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24"/>
          <w:u w:val="none"/>
        </w:rPr>
        <w:t>单位：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28"/>
          <w:szCs w:val="28"/>
          <w:u w:val="none"/>
        </w:rPr>
        <w:t xml:space="preserve">                      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24"/>
          <w:u w:val="none"/>
        </w:rPr>
        <w:t xml:space="preserve">                                                      填表日期：    年   月  日</w:t>
      </w:r>
    </w:p>
    <w:p>
      <w:pPr>
        <w:widowControl/>
        <w:wordWrap/>
        <w:adjustRightInd/>
        <w:snapToGrid/>
        <w:spacing w:afterLines="50" w:line="400" w:lineRule="exact"/>
        <w:ind w:firstLine="482" w:firstLineChars="200"/>
        <w:textAlignment w:val="auto"/>
        <w:rPr>
          <w:rFonts w:hint="eastAsia" w:ascii="仿宋_GB2312" w:hAnsi="宋体" w:eastAsia="仿宋_GB2312" w:cs="宋体"/>
          <w:b/>
          <w:bCs w:val="0"/>
          <w:color w:val="000000"/>
          <w:kern w:val="0"/>
          <w:sz w:val="24"/>
          <w:u w:val="none"/>
          <w:lang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24"/>
          <w:u w:val="none"/>
        </w:rPr>
        <w:t>评价主体：主要领导□主管领导□干部群众□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24"/>
          <w:u w:val="none"/>
          <w:lang w:val="en-US" w:eastAsia="zh-CN"/>
        </w:rPr>
        <w:t>考核领导小组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24"/>
          <w:u w:val="none"/>
        </w:rPr>
        <w:t xml:space="preserve">□ </w:t>
      </w:r>
    </w:p>
    <w:tbl>
      <w:tblPr>
        <w:tblStyle w:val="9"/>
        <w:tblW w:w="13587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018"/>
        <w:gridCol w:w="2113"/>
        <w:gridCol w:w="2087"/>
        <w:gridCol w:w="1991"/>
        <w:gridCol w:w="205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6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u w:val="none"/>
              </w:rPr>
              <w:t>姓名</w:t>
            </w:r>
          </w:p>
        </w:tc>
        <w:tc>
          <w:tcPr>
            <w:tcW w:w="10268" w:type="dxa"/>
            <w:gridSpan w:val="5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u w:val="none"/>
              </w:rPr>
              <w:t>评价内容</w:t>
            </w:r>
          </w:p>
        </w:tc>
        <w:tc>
          <w:tcPr>
            <w:tcW w:w="1636" w:type="dxa"/>
            <w:vMerge w:val="restart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综合评价打分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</w:trPr>
        <w:tc>
          <w:tcPr>
            <w:tcW w:w="1683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Autospacing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20分）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Style w:val="12"/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主要考核政治忠诚、政治担当、坚定“四个自信”等</w:t>
            </w:r>
            <w:r>
              <w:rPr>
                <w:rStyle w:val="12"/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黑体" w:cs="仿宋_GB2312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2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u w:val="none"/>
                <w:lang w:val="en-US" w:eastAsia="zh-CN"/>
              </w:rPr>
              <w:t>能（15分）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（主要考核掌握业务知识、主动作为、依法办事等）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勤（15分）</w:t>
            </w:r>
          </w:p>
          <w:p>
            <w:pPr>
              <w:pStyle w:val="3"/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（主要考核工作效率、工作作风、遵守纪律等）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绩（30分）</w:t>
            </w:r>
          </w:p>
          <w:p>
            <w:pPr>
              <w:pStyle w:val="3"/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（主要考核完成承担工作任务及取得工作成效等）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廉（20分）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wordWrap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（主要考核秉公用权、严于律己、廉洁修身等）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6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6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6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6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6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100" w:afterAutospacing="0" w:line="32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</w:tr>
    </w:tbl>
    <w:p>
      <w:pPr>
        <w:widowControl/>
        <w:spacing w:beforeLines="50" w:line="260" w:lineRule="exact"/>
        <w:ind w:left="959" w:leftChars="228" w:hanging="480" w:hangingChars="200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none"/>
          <w:lang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32" w:charSpace="0"/>
        </w:sect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none"/>
        </w:rPr>
        <w:t>注：在评价主体栏内填√即可；2、综合评价打分：</w:t>
      </w:r>
      <w:r>
        <w:rPr>
          <w:rFonts w:hint="eastAsia" w:ascii="仿宋_GB2312" w:eastAsia="仿宋_GB2312"/>
          <w:color w:val="000000"/>
          <w:sz w:val="24"/>
          <w:szCs w:val="24"/>
          <w:u w:val="none"/>
          <w:lang w:val="en-US" w:eastAsia="zh-CN"/>
        </w:rPr>
        <w:t>主要领导打</w:t>
      </w:r>
      <w:r>
        <w:rPr>
          <w:rFonts w:hint="eastAsia" w:ascii="仿宋_GB2312" w:eastAsia="仿宋_GB2312"/>
          <w:color w:val="000000"/>
          <w:sz w:val="24"/>
          <w:szCs w:val="24"/>
          <w:u w:val="none"/>
        </w:rPr>
        <w:t>分占</w:t>
      </w:r>
      <w:r>
        <w:rPr>
          <w:rFonts w:hint="eastAsia" w:ascii="仿宋_GB2312" w:eastAsia="仿宋_GB2312"/>
          <w:color w:val="000000"/>
          <w:sz w:val="24"/>
          <w:szCs w:val="24"/>
          <w:u w:val="none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24"/>
          <w:szCs w:val="24"/>
          <w:u w:val="none"/>
        </w:rPr>
        <w:t>0%</w:t>
      </w:r>
      <w:r>
        <w:rPr>
          <w:rFonts w:hint="eastAsia" w:ascii="仿宋_GB2312" w:eastAsia="仿宋_GB2312"/>
          <w:color w:val="000000"/>
          <w:sz w:val="24"/>
          <w:szCs w:val="24"/>
          <w:u w:val="none"/>
          <w:lang w:eastAsia="zh-CN"/>
        </w:rPr>
        <w:t>，</w:t>
      </w:r>
      <w:r>
        <w:rPr>
          <w:rFonts w:hint="eastAsia" w:ascii="仿宋_GB2312" w:eastAsia="仿宋_GB2312"/>
          <w:color w:val="000000"/>
          <w:sz w:val="24"/>
          <w:szCs w:val="24"/>
          <w:u w:val="none"/>
          <w:lang w:val="en-US" w:eastAsia="zh-CN"/>
        </w:rPr>
        <w:t>主管领导打分占20%，干部群众打</w:t>
      </w:r>
      <w:r>
        <w:rPr>
          <w:rFonts w:hint="eastAsia" w:ascii="仿宋_GB2312" w:eastAsia="仿宋_GB2312"/>
          <w:color w:val="000000"/>
          <w:sz w:val="24"/>
          <w:szCs w:val="24"/>
          <w:u w:val="none"/>
        </w:rPr>
        <w:t>分</w:t>
      </w:r>
      <w:r>
        <w:rPr>
          <w:rFonts w:hint="eastAsia" w:ascii="仿宋_GB2312" w:eastAsia="仿宋_GB2312"/>
          <w:color w:val="000000"/>
          <w:sz w:val="24"/>
          <w:szCs w:val="24"/>
          <w:u w:val="none"/>
          <w:lang w:val="en-US" w:eastAsia="zh-CN"/>
        </w:rPr>
        <w:t>占3</w:t>
      </w:r>
      <w:r>
        <w:rPr>
          <w:rFonts w:hint="eastAsia" w:ascii="仿宋_GB2312" w:eastAsia="仿宋_GB2312"/>
          <w:color w:val="000000"/>
          <w:sz w:val="24"/>
          <w:szCs w:val="24"/>
          <w:u w:val="none"/>
        </w:rPr>
        <w:t>0%、</w:t>
      </w:r>
      <w:r>
        <w:rPr>
          <w:rFonts w:hint="eastAsia" w:ascii="仿宋_GB2312" w:eastAsia="仿宋_GB2312"/>
          <w:color w:val="000000"/>
          <w:sz w:val="24"/>
          <w:szCs w:val="24"/>
          <w:u w:val="none"/>
          <w:lang w:val="en-US" w:eastAsia="zh-CN"/>
        </w:rPr>
        <w:t>考核领导小组打分占20%。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none"/>
        </w:rPr>
        <w:t>好（90-95分）、较好（80-89分）、一般（6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none"/>
        </w:rPr>
        <w:t>-79分）、较差（60分（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none"/>
          <w:lang w:val="en-US" w:eastAsia="zh-CN"/>
        </w:rPr>
        <w:t>不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none"/>
        </w:rPr>
        <w:t>含）以下），打分应打整数；3、好等次比例不超过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none"/>
        </w:rPr>
        <w:t>0%</w:t>
      </w: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公务员平时考核参考指标</w:t>
      </w:r>
    </w:p>
    <w:tbl>
      <w:tblPr>
        <w:tblStyle w:val="9"/>
        <w:tblpPr w:leftFromText="180" w:rightFromText="180" w:vertAnchor="text" w:horzAnchor="page" w:tblpXSpec="center" w:tblpY="637"/>
        <w:tblOverlap w:val="never"/>
        <w:tblW w:w="86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70"/>
        <w:gridCol w:w="7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u w:val="none"/>
              </w:rPr>
              <w:t>政治素质</w:t>
            </w:r>
          </w:p>
        </w:tc>
        <w:tc>
          <w:tcPr>
            <w:tcW w:w="7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u w:val="none"/>
              </w:rPr>
              <w:t>政治忠诚、政治定力、政治担当、政治能力、政治自律等表现；坚定理想信念、遵守政治纪律和政治规矩，增强</w:t>
            </w: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“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u w:val="none"/>
              </w:rPr>
              <w:t>四个意识</w:t>
            </w: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”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u w:val="none"/>
              </w:rPr>
              <w:t>、坚定</w:t>
            </w: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“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u w:val="none"/>
              </w:rPr>
              <w:t>四个自信</w:t>
            </w: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”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u w:val="none"/>
              </w:rPr>
              <w:t>、做到</w:t>
            </w: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“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u w:val="none"/>
              </w:rPr>
              <w:t>两个维护</w:t>
            </w: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”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u w:val="none"/>
              </w:rPr>
              <w:t>，贯彻执行党的理论和路线方针政策等情况。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u w:val="none"/>
              </w:rPr>
              <w:t>工作实绩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仿宋_GB2312"/>
                <w:color w:val="000000"/>
                <w:sz w:val="24"/>
                <w:u w:val="none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u w:val="none"/>
              </w:rPr>
              <w:t>综合管理类</w:t>
            </w:r>
          </w:p>
        </w:tc>
        <w:tc>
          <w:tcPr>
            <w:tcW w:w="7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u w:val="none"/>
                <w:lang w:val="en-US" w:eastAsia="zh-CN"/>
              </w:rPr>
              <w:t>县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u w:val="none"/>
              </w:rPr>
              <w:t>委、政府及其有关部门下达的工作任务完成情况。本年度和阶段性工作任务的完成情况。结合行业特点和部门实际的其他情况。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仿宋_GB2312"/>
                <w:color w:val="000000"/>
                <w:sz w:val="24"/>
                <w:u w:val="none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u w:val="none"/>
              </w:rPr>
              <w:t>专业技术类</w:t>
            </w:r>
          </w:p>
        </w:tc>
        <w:tc>
          <w:tcPr>
            <w:tcW w:w="7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u w:val="none"/>
                <w:lang w:val="en-US" w:eastAsia="zh-CN"/>
              </w:rPr>
              <w:t>县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u w:val="none"/>
              </w:rPr>
              <w:t>委、政府及其有关部门下达的工作任务完成情况。本年度和阶段性工作任务的完成情况。结合行业特点和部门实际的其他情况。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仿宋_GB2312"/>
                <w:color w:val="000000"/>
                <w:sz w:val="24"/>
                <w:u w:val="none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u w:val="none"/>
              </w:rPr>
              <w:t>行政执法类</w:t>
            </w:r>
          </w:p>
        </w:tc>
        <w:tc>
          <w:tcPr>
            <w:tcW w:w="7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u w:val="none"/>
              </w:rPr>
              <w:t>对行政相对人直接履行行政许可、行政处罚、行政强制、行政征收、行政收费、行政检查等执法职责。严格规范、公正文明执法情况和执法效能。依法行使执法职权、完成执法任务的工作情况。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u w:val="none"/>
                <w:lang w:val="en-US" w:eastAsia="zh-CN"/>
              </w:rPr>
              <w:t>县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u w:val="none"/>
              </w:rPr>
              <w:t>委、政府及其有关部门下达的工作任务完成情况。本年度和阶段性工作任务的完成情况。结合行业特点和部门实际的其他情况。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u w:val="none"/>
              </w:rPr>
              <w:t>职业道德</w:t>
            </w:r>
          </w:p>
        </w:tc>
        <w:tc>
          <w:tcPr>
            <w:tcW w:w="7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u w:val="none"/>
              </w:rPr>
              <w:t>忠于职守、爱岗敬业、勤勉奉献、主动作为的情况；坚持原则、公道正派、诚实守信，认真负责做好本职工作的情况；依法办事，严格依法履职，严格按照法定的权限、程序和方式执行公务等情况。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u w:val="none"/>
              </w:rPr>
              <w:t>工作作风</w:t>
            </w:r>
          </w:p>
        </w:tc>
        <w:tc>
          <w:tcPr>
            <w:tcW w:w="7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u w:val="none"/>
              </w:rPr>
              <w:t>密切联系群众，为群众排忧解难，全心全意为人民服务的情况；深入改进作风，反对</w:t>
            </w: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“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u w:val="none"/>
              </w:rPr>
              <w:t>四风</w:t>
            </w: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”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u w:val="none"/>
              </w:rPr>
              <w:t>特别是力戒形式主义、官僚主义的情况；严谨审慎、认真细致、积极进取、担当负责的情况；实事求是、真抓实干，察实情、出实招、办实事、求实效的情况。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u w:val="none"/>
              </w:rPr>
              <w:t>廉洁自律</w:t>
            </w:r>
          </w:p>
        </w:tc>
        <w:tc>
          <w:tcPr>
            <w:tcW w:w="7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u w:val="none"/>
              </w:rPr>
              <w:t>遵守廉洁从政各项纪律要求，坚持秉公用权、公私分明，严于律己、廉洁修身，尚俭戒奢、勤俭节约，树立良好家风等情况。</w:t>
            </w:r>
          </w:p>
        </w:tc>
      </w:tr>
    </w:tbl>
    <w:p>
      <w:pPr>
        <w:rPr>
          <w:rFonts w:hint="eastAsia" w:eastAsia="黑体"/>
          <w:color w:val="000000"/>
          <w:kern w:val="0"/>
          <w:sz w:val="32"/>
          <w:szCs w:val="32"/>
          <w:u w:val="none"/>
          <w:lang w:val="en-US" w:eastAsia="zh-CN"/>
        </w:rPr>
        <w:sectPr>
          <w:pgSz w:w="11905" w:h="16838"/>
          <w:pgMar w:top="1440" w:right="1803" w:bottom="1440" w:left="1803" w:header="851" w:footer="992" w:gutter="0"/>
          <w:pgNumType w:fmt="numberInDash"/>
          <w:cols w:space="720" w:num="1"/>
          <w:rtlGutter w:val="0"/>
          <w:docGrid w:type="lines" w:linePitch="331" w:charSpace="0"/>
        </w:sectPr>
      </w:pPr>
    </w:p>
    <w:tbl>
      <w:tblPr>
        <w:tblStyle w:val="9"/>
        <w:tblW w:w="8995" w:type="dxa"/>
        <w:tblInd w:w="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01"/>
        <w:gridCol w:w="968"/>
        <w:gridCol w:w="2796"/>
        <w:gridCol w:w="1404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9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公务员平时考核结果人员名册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（     年度第   </w:t>
            </w:r>
            <w:r>
              <w:rPr>
                <w:rStyle w:val="18"/>
                <w:color w:val="000000"/>
                <w:u w:val="none"/>
                <w:lang w:val="en-US" w:eastAsia="zh-CN"/>
              </w:rPr>
              <w:t>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（本单位参加平时考核总数</w:t>
            </w:r>
            <w:r>
              <w:rPr>
                <w:rStyle w:val="19"/>
                <w:rFonts w:hint="eastAsia"/>
                <w:color w:val="000000"/>
                <w:u w:val="none"/>
                <w:lang w:val="en-US" w:eastAsia="zh-CN"/>
              </w:rPr>
              <w:t>3</w:t>
            </w:r>
            <w:r>
              <w:rPr>
                <w:rStyle w:val="18"/>
                <w:color w:val="000000"/>
                <w:u w:val="none"/>
                <w:lang w:val="en-US" w:eastAsia="zh-CN"/>
              </w:rPr>
              <w:t>人，按40%评好等次</w:t>
            </w:r>
            <w:r>
              <w:rPr>
                <w:rStyle w:val="19"/>
                <w:color w:val="000000"/>
                <w:u w:val="none"/>
                <w:lang w:val="en-US" w:eastAsia="zh-CN"/>
              </w:rPr>
              <w:t xml:space="preserve"> </w:t>
            </w:r>
            <w:r>
              <w:rPr>
                <w:rStyle w:val="19"/>
                <w:rFonts w:hint="eastAsia"/>
                <w:color w:val="000000"/>
                <w:u w:val="none"/>
                <w:lang w:val="en-US" w:eastAsia="zh-CN"/>
              </w:rPr>
              <w:t>1</w:t>
            </w:r>
            <w:r>
              <w:rPr>
                <w:rStyle w:val="18"/>
                <w:color w:val="000000"/>
                <w:u w:val="none"/>
                <w:lang w:val="en-US" w:eastAsia="zh-CN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9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呈报单位（盖章）：                    主管部门（盖章）：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股、室及职务（职级）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考核结果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填表时间：  年  月  日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填表人：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备注：1.此表每页都需盖章；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2.此表只填写本单位公务员（参公）身份平时考核结果情况；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3.机关单位派驻、外出挂职、驻村干部由派出单位报送考核结果；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eastAsia="黑体"/>
          <w:color w:val="000000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</w:rPr>
        <w:t xml:space="preserve"> </w:t>
      </w:r>
    </w:p>
    <w:p>
      <w:pPr>
        <w:pStyle w:val="17"/>
        <w:widowControl w:val="0"/>
        <w:spacing w:beforeAutospacing="0" w:afterAutospacing="0" w:line="58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公务员平时考核登记表</w:t>
      </w:r>
    </w:p>
    <w:p>
      <w:pPr>
        <w:pStyle w:val="17"/>
        <w:widowControl w:val="0"/>
        <w:spacing w:beforeAutospacing="0" w:afterAutospacing="0" w:line="580" w:lineRule="exact"/>
        <w:jc w:val="center"/>
        <w:rPr>
          <w:rFonts w:hint="default" w:ascii="仿宋_GB2312" w:eastAsia="仿宋_GB2312" w:cs="仿宋_GB2312"/>
          <w:color w:val="000000"/>
          <w:sz w:val="32"/>
          <w:szCs w:val="32"/>
          <w:u w:val="none"/>
        </w:rPr>
      </w:pPr>
      <w:r>
        <w:rPr>
          <w:rFonts w:ascii="仿宋_GB2312" w:eastAsia="仿宋_GB2312" w:cs="仿宋_GB2312"/>
          <w:color w:val="000000"/>
          <w:sz w:val="32"/>
          <w:szCs w:val="32"/>
          <w:u w:val="none"/>
        </w:rPr>
        <w:t>（      年第    季度）</w:t>
      </w:r>
    </w:p>
    <w:p>
      <w:pPr>
        <w:pStyle w:val="17"/>
        <w:widowControl w:val="0"/>
        <w:spacing w:beforeAutospacing="0" w:afterAutospacing="0" w:line="580" w:lineRule="exact"/>
        <w:ind w:firstLine="3840" w:firstLineChars="1200"/>
        <w:jc w:val="both"/>
        <w:rPr>
          <w:rFonts w:hint="default" w:asci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lang w:eastAsia="zh-CN"/>
        </w:rPr>
        <w:t>填</w:t>
      </w:r>
      <w:r>
        <w:rPr>
          <w:rFonts w:ascii="仿宋_GB2312" w:eastAsia="仿宋_GB2312" w:cs="仿宋_GB2312"/>
          <w:color w:val="000000"/>
          <w:sz w:val="32"/>
          <w:szCs w:val="32"/>
          <w:u w:val="none"/>
        </w:rPr>
        <w:t>表时间：    年    月    日</w:t>
      </w:r>
    </w:p>
    <w:tbl>
      <w:tblPr>
        <w:tblStyle w:val="9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47"/>
        <w:gridCol w:w="1007"/>
        <w:gridCol w:w="433"/>
        <w:gridCol w:w="752"/>
        <w:gridCol w:w="1065"/>
        <w:gridCol w:w="163"/>
        <w:gridCol w:w="962"/>
        <w:gridCol w:w="975"/>
        <w:gridCol w:w="975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5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  <w:t>工作单位及</w:t>
            </w: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  <w:t>职务（职级）</w:t>
            </w:r>
          </w:p>
        </w:tc>
        <w:tc>
          <w:tcPr>
            <w:tcW w:w="3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</w:rPr>
              <w:t>从事或  分管工作</w:t>
            </w:r>
          </w:p>
        </w:tc>
        <w:tc>
          <w:tcPr>
            <w:tcW w:w="73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1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5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  <w:t>季</w:t>
            </w: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5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  <w:t>度</w:t>
            </w: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5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  <w:t>工</w:t>
            </w: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5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  <w:t>作</w:t>
            </w: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5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  <w:t>小</w:t>
            </w: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5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  <w:t>结</w:t>
            </w:r>
          </w:p>
        </w:tc>
        <w:tc>
          <w:tcPr>
            <w:tcW w:w="73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exact"/>
          <w:jc w:val="center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平时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</w:rPr>
              <w:t>考核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</w:rPr>
              <w:t>得分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领导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赋分（30%）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主管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领导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赋分（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0%）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pacing w:val="-30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30"/>
                <w:kern w:val="0"/>
                <w:sz w:val="24"/>
                <w:u w:val="none"/>
              </w:rPr>
              <w:t>干部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pacing w:val="-30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30"/>
                <w:kern w:val="0"/>
                <w:sz w:val="24"/>
                <w:u w:val="none"/>
              </w:rPr>
              <w:t>群众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pacing w:val="-30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30"/>
                <w:kern w:val="0"/>
                <w:sz w:val="24"/>
                <w:u w:val="none"/>
              </w:rPr>
              <w:t>赋分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30"/>
                <w:kern w:val="0"/>
                <w:sz w:val="24"/>
                <w:u w:val="none"/>
              </w:rPr>
              <w:t>（30%）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考核领导小组赋分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0%）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  <w:t>奖励性加分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  <w:t>处罚性减分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u w:val="none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/>
              <w:jc w:val="both"/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 w:firstLine="900" w:firstLineChars="300"/>
              <w:jc w:val="both"/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 w:firstLine="900" w:firstLineChars="300"/>
              <w:jc w:val="both"/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 w:firstLine="900" w:firstLineChars="300"/>
              <w:jc w:val="both"/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 w:firstLine="900" w:firstLineChars="300"/>
              <w:jc w:val="both"/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 w:firstLine="900" w:firstLineChars="300"/>
              <w:jc w:val="both"/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 w:firstLine="900" w:firstLineChars="300"/>
              <w:jc w:val="both"/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u w:val="none"/>
              </w:rPr>
              <w:t>主管领导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u w:val="none"/>
              </w:rPr>
              <w:t>审定意见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u w:val="none"/>
              </w:rPr>
            </w:pPr>
          </w:p>
        </w:tc>
        <w:tc>
          <w:tcPr>
            <w:tcW w:w="7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 w:firstLine="900" w:firstLineChars="300"/>
              <w:jc w:val="both"/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 w:firstLine="900" w:firstLineChars="300"/>
              <w:jc w:val="both"/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 w:firstLine="900" w:firstLineChars="300"/>
              <w:jc w:val="both"/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 w:firstLine="900" w:firstLineChars="300"/>
              <w:jc w:val="both"/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  <w:t>签名：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u w:val="none"/>
              </w:rPr>
              <w:t>党</w:t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u w:val="none"/>
                <w:lang w:val="en-US" w:eastAsia="zh-CN"/>
              </w:rPr>
              <w:t>工）</w:t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u w:val="none"/>
              </w:rPr>
              <w:t>委（党组）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u w:val="none"/>
              </w:rPr>
              <w:t>意见</w:t>
            </w:r>
          </w:p>
        </w:tc>
        <w:tc>
          <w:tcPr>
            <w:tcW w:w="7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 w:firstLine="900" w:firstLineChars="300"/>
              <w:jc w:val="both"/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 w:firstLine="900" w:firstLineChars="300"/>
              <w:jc w:val="both"/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  <w:t xml:space="preserve">            </w:t>
            </w: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 w:firstLine="900" w:firstLineChars="30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  <w:t xml:space="preserve">                            （盖章）</w:t>
            </w: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 w:firstLine="1950" w:firstLineChars="65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  <w:t xml:space="preserve">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  <w:t>本人意见</w:t>
            </w:r>
          </w:p>
        </w:tc>
        <w:tc>
          <w:tcPr>
            <w:tcW w:w="7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/>
              <w:jc w:val="both"/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/>
              <w:jc w:val="both"/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</w:p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 w:firstLine="1050" w:firstLineChars="35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  <w:t>签名：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  <w:t>备注</w:t>
            </w:r>
          </w:p>
        </w:tc>
        <w:tc>
          <w:tcPr>
            <w:tcW w:w="7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widowControl w:val="0"/>
              <w:suppressLineNumbers w:val="0"/>
              <w:spacing w:before="0" w:after="0" w:line="32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30"/>
                <w:szCs w:val="30"/>
                <w:u w:val="none"/>
              </w:rPr>
            </w:pPr>
          </w:p>
        </w:tc>
      </w:tr>
    </w:tbl>
    <w:p>
      <w:pPr>
        <w:widowControl/>
        <w:rPr>
          <w:rFonts w:hint="eastAsia" w:ascii="仿宋_GB2312" w:eastAsia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0" w:num="1"/>
          <w:rtlGutter w:val="0"/>
          <w:docGrid w:type="lines" w:linePitch="323" w:charSpace="0"/>
        </w:sectPr>
      </w:pPr>
      <w:r>
        <w:rPr>
          <w:rFonts w:eastAsia="仿宋_GB2312"/>
          <w:color w:val="000000"/>
          <w:kern w:val="0"/>
          <w:sz w:val="28"/>
          <w:szCs w:val="28"/>
          <w:u w:val="none"/>
        </w:rPr>
        <w:t>注：此表存入</w:t>
      </w:r>
      <w:r>
        <w:rPr>
          <w:rFonts w:hint="eastAsia" w:eastAsia="仿宋_GB2312"/>
          <w:color w:val="000000"/>
          <w:kern w:val="0"/>
          <w:sz w:val="28"/>
          <w:szCs w:val="28"/>
          <w:u w:val="none"/>
        </w:rPr>
        <w:t>平时考核</w:t>
      </w:r>
      <w:r>
        <w:rPr>
          <w:rFonts w:eastAsia="仿宋_GB2312"/>
          <w:color w:val="000000"/>
          <w:kern w:val="0"/>
          <w:sz w:val="28"/>
          <w:szCs w:val="28"/>
          <w:u w:val="none"/>
        </w:rPr>
        <w:t>档案。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widowControl/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96E20"/>
    <w:rsid w:val="000B317F"/>
    <w:rsid w:val="00145DAE"/>
    <w:rsid w:val="00233664"/>
    <w:rsid w:val="00551B23"/>
    <w:rsid w:val="005B00AE"/>
    <w:rsid w:val="00664AFC"/>
    <w:rsid w:val="009D474F"/>
    <w:rsid w:val="00CB6E2B"/>
    <w:rsid w:val="00D31CEC"/>
    <w:rsid w:val="00EB106A"/>
    <w:rsid w:val="00ED3BB3"/>
    <w:rsid w:val="04245858"/>
    <w:rsid w:val="05746B88"/>
    <w:rsid w:val="05806E38"/>
    <w:rsid w:val="058A3417"/>
    <w:rsid w:val="088A41AA"/>
    <w:rsid w:val="0B217F13"/>
    <w:rsid w:val="0E854566"/>
    <w:rsid w:val="0E8C2E2A"/>
    <w:rsid w:val="10DA2F7D"/>
    <w:rsid w:val="125104C9"/>
    <w:rsid w:val="12754E41"/>
    <w:rsid w:val="135536E6"/>
    <w:rsid w:val="14AE0B4A"/>
    <w:rsid w:val="14D87237"/>
    <w:rsid w:val="16195A48"/>
    <w:rsid w:val="185032DD"/>
    <w:rsid w:val="1859286D"/>
    <w:rsid w:val="188C47B2"/>
    <w:rsid w:val="1A286E66"/>
    <w:rsid w:val="1A9A505E"/>
    <w:rsid w:val="1BD12EA1"/>
    <w:rsid w:val="1C93308D"/>
    <w:rsid w:val="1F044F62"/>
    <w:rsid w:val="203F6FAE"/>
    <w:rsid w:val="21371A5E"/>
    <w:rsid w:val="23C10F78"/>
    <w:rsid w:val="267D3799"/>
    <w:rsid w:val="27FC2220"/>
    <w:rsid w:val="2A474544"/>
    <w:rsid w:val="2AB62FE8"/>
    <w:rsid w:val="2B7C3045"/>
    <w:rsid w:val="2B847BB0"/>
    <w:rsid w:val="2D7773F6"/>
    <w:rsid w:val="2FA65555"/>
    <w:rsid w:val="31621704"/>
    <w:rsid w:val="34773B1D"/>
    <w:rsid w:val="356E6220"/>
    <w:rsid w:val="37DE7F4C"/>
    <w:rsid w:val="3AA73A39"/>
    <w:rsid w:val="3AAB5844"/>
    <w:rsid w:val="3F01446E"/>
    <w:rsid w:val="3F7915E7"/>
    <w:rsid w:val="42D91F55"/>
    <w:rsid w:val="46A66E87"/>
    <w:rsid w:val="4E9B5E56"/>
    <w:rsid w:val="503468E2"/>
    <w:rsid w:val="52DD10DA"/>
    <w:rsid w:val="53DB58AB"/>
    <w:rsid w:val="55F41EB7"/>
    <w:rsid w:val="56096E20"/>
    <w:rsid w:val="57793278"/>
    <w:rsid w:val="5884204F"/>
    <w:rsid w:val="59F672A5"/>
    <w:rsid w:val="5AC3426F"/>
    <w:rsid w:val="5C405284"/>
    <w:rsid w:val="5FBD1903"/>
    <w:rsid w:val="624B49E8"/>
    <w:rsid w:val="67D5727E"/>
    <w:rsid w:val="68F24172"/>
    <w:rsid w:val="6A3651A7"/>
    <w:rsid w:val="6A7015BF"/>
    <w:rsid w:val="6B1E4003"/>
    <w:rsid w:val="6BEF422D"/>
    <w:rsid w:val="6BEF4DC7"/>
    <w:rsid w:val="6C302BB7"/>
    <w:rsid w:val="6D507434"/>
    <w:rsid w:val="71671037"/>
    <w:rsid w:val="71D83334"/>
    <w:rsid w:val="72E10703"/>
    <w:rsid w:val="730429A6"/>
    <w:rsid w:val="742E24CA"/>
    <w:rsid w:val="7452450A"/>
    <w:rsid w:val="757163D5"/>
    <w:rsid w:val="76344AE6"/>
    <w:rsid w:val="770A70FB"/>
    <w:rsid w:val="79BE1302"/>
    <w:rsid w:val="7A9900B7"/>
    <w:rsid w:val="7AC50015"/>
    <w:rsid w:val="7C127D4B"/>
    <w:rsid w:val="7FD6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日期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_Style 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7">
    <w:name w:val="t25"/>
    <w:basedOn w:val="1"/>
    <w:qFormat/>
    <w:uiPriority w:val="0"/>
    <w:pPr>
      <w:widowControl/>
      <w:spacing w:beforeAutospacing="1" w:afterAutospacing="1" w:line="375" w:lineRule="atLeast"/>
      <w:jc w:val="left"/>
    </w:pPr>
    <w:rPr>
      <w:rFonts w:hint="eastAsia" w:ascii="宋体" w:hAnsi="宋体"/>
      <w:kern w:val="0"/>
      <w:szCs w:val="21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399</Words>
  <Characters>2278</Characters>
  <Lines>18</Lines>
  <Paragraphs>5</Paragraphs>
  <TotalTime>1</TotalTime>
  <ScaleCrop>false</ScaleCrop>
  <LinksUpToDate>false</LinksUpToDate>
  <CharactersWithSpaces>2672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2017-08-14T06:32:00Z</dcterms:created>
  <dc:creator>dell</dc:creator>
  <cp:lastModifiedBy>至少  平静</cp:lastModifiedBy>
  <cp:lastPrinted>2019-01-07T01:26:00Z</cp:lastPrinted>
  <dcterms:modified xsi:type="dcterms:W3CDTF">2020-07-07T07:46:03Z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