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胜利乡</w:t>
      </w:r>
      <w:r>
        <w:rPr>
          <w:rFonts w:hint="eastAsia" w:ascii="方正小标宋简体" w:hAnsi="方正小标宋简体" w:eastAsia="方正小标宋简体" w:cs="方正小标宋简体"/>
          <w:sz w:val="44"/>
          <w:szCs w:val="44"/>
        </w:rPr>
        <w:t>安全生产大检查隐患大排查</w:t>
      </w:r>
    </w:p>
    <w:p>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问题大整治工作方案</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rPr>
        <w:t>为认真贯彻落实1月9日自治区安全生产电视电话会议精 神，深入推进安全生产责任落实，强化安全风险防控和隐患排查治理各项责任措施落实，深刻吸取</w:t>
      </w:r>
      <w:r>
        <w:rPr>
          <w:rFonts w:hint="eastAsia" w:ascii="仿宋" w:hAnsi="仿宋" w:eastAsia="仿宋" w:cs="仿宋"/>
          <w:sz w:val="32"/>
          <w:szCs w:val="32"/>
          <w:lang w:eastAsia="zh-CN"/>
        </w:rPr>
        <w:t>近期各类</w:t>
      </w:r>
      <w:r>
        <w:rPr>
          <w:rFonts w:hint="eastAsia" w:ascii="仿宋" w:hAnsi="仿宋" w:eastAsia="仿宋" w:cs="仿宋"/>
          <w:sz w:val="32"/>
          <w:szCs w:val="32"/>
        </w:rPr>
        <w:t>事故教训，坚决防范和遏制重特大事故发生，</w:t>
      </w:r>
      <w:r>
        <w:rPr>
          <w:rFonts w:hint="eastAsia" w:ascii="仿宋" w:hAnsi="仿宋" w:eastAsia="仿宋" w:cs="仿宋"/>
          <w:sz w:val="32"/>
          <w:szCs w:val="32"/>
          <w:lang w:eastAsia="zh-CN"/>
        </w:rPr>
        <w:t>按照永宁县安委会《关于印发〈永宁县安全生产大检查隐患大排查问题大整治工作方案〉的通知》（永安委发〔</w:t>
      </w:r>
      <w:r>
        <w:rPr>
          <w:rFonts w:hint="eastAsia" w:ascii="仿宋" w:hAnsi="仿宋" w:eastAsia="仿宋" w:cs="仿宋"/>
          <w:sz w:val="32"/>
          <w:szCs w:val="32"/>
          <w:lang w:val="en-US" w:eastAsia="zh-CN"/>
        </w:rPr>
        <w:t>2023〕1号</w:t>
      </w:r>
      <w:r>
        <w:rPr>
          <w:rFonts w:hint="eastAsia" w:ascii="仿宋" w:hAnsi="仿宋" w:eastAsia="仿宋" w:cs="仿宋"/>
          <w:sz w:val="32"/>
          <w:szCs w:val="32"/>
          <w:lang w:eastAsia="zh-CN"/>
        </w:rPr>
        <w:t>）要求，</w:t>
      </w:r>
      <w:r>
        <w:rPr>
          <w:rFonts w:hint="eastAsia" w:ascii="仿宋" w:hAnsi="仿宋" w:eastAsia="仿宋" w:cs="仿宋"/>
          <w:sz w:val="32"/>
          <w:szCs w:val="32"/>
        </w:rPr>
        <w:t>从即日起至3月20日在全</w:t>
      </w:r>
      <w:r>
        <w:rPr>
          <w:rFonts w:hint="eastAsia" w:ascii="仿宋" w:hAnsi="仿宋" w:eastAsia="仿宋" w:cs="仿宋"/>
          <w:sz w:val="32"/>
          <w:szCs w:val="32"/>
          <w:lang w:eastAsia="zh-CN"/>
        </w:rPr>
        <w:t>乡</w:t>
      </w:r>
      <w:r>
        <w:rPr>
          <w:rFonts w:hint="eastAsia" w:ascii="仿宋" w:hAnsi="仿宋" w:eastAsia="仿宋" w:cs="仿宋"/>
          <w:sz w:val="32"/>
          <w:szCs w:val="32"/>
        </w:rPr>
        <w:t>范围内开展安全生产大检查隐患大排查问题大整治活动。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黑体" w:hAnsi="黑体" w:eastAsia="黑体" w:cs="黑体"/>
          <w:sz w:val="32"/>
          <w:szCs w:val="32"/>
        </w:rPr>
        <w:t>一、 总体要求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rPr>
        <w:t>认真贯彻落实习近平总书记关于安全生产工作的重要指示 批示精神，牢固树立“人民至上、生命至上、安全第一”的理念，全面落实党中央、国务院决策部署和区市</w:t>
      </w:r>
      <w:r>
        <w:rPr>
          <w:rFonts w:hint="eastAsia" w:ascii="仿宋" w:hAnsi="仿宋" w:eastAsia="仿宋" w:cs="仿宋"/>
          <w:sz w:val="32"/>
          <w:szCs w:val="32"/>
          <w:lang w:eastAsia="zh-CN"/>
        </w:rPr>
        <w:t>县</w:t>
      </w:r>
      <w:r>
        <w:rPr>
          <w:rFonts w:hint="eastAsia" w:ascii="仿宋" w:hAnsi="仿宋" w:eastAsia="仿宋" w:cs="仿宋"/>
          <w:sz w:val="32"/>
          <w:szCs w:val="32"/>
        </w:rPr>
        <w:t>工作要求，夯实安全生产责任，深化重点行业领域安全专项整治，集中开展安全生产大检查隐患大排查问题大整治，进一步落实安全生产责任，加大执法检查力度，严厉打击安全生产非法违法行为，深入排查各类事故隐患，全面梳理和有效管控重大安全风险，彻底整治一批重大事故隐患，严防较大社会影响事故发生，坚决遏制亡人事故，为“春节”“两会”营造良好的安全生产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二、组织领导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rPr>
        <w:t>成立</w:t>
      </w:r>
      <w:r>
        <w:rPr>
          <w:rFonts w:hint="eastAsia" w:ascii="仿宋" w:hAnsi="仿宋" w:eastAsia="仿宋" w:cs="仿宋"/>
          <w:sz w:val="32"/>
          <w:szCs w:val="32"/>
          <w:lang w:eastAsia="zh-CN"/>
        </w:rPr>
        <w:t>胜利乡</w:t>
      </w:r>
      <w:r>
        <w:rPr>
          <w:rFonts w:hint="eastAsia" w:ascii="仿宋" w:hAnsi="仿宋" w:eastAsia="仿宋" w:cs="仿宋"/>
          <w:sz w:val="32"/>
          <w:szCs w:val="32"/>
        </w:rPr>
        <w:t>安全生产大检查隐患大排查问题大整治行动</w:t>
      </w:r>
      <w:r>
        <w:rPr>
          <w:rFonts w:hint="eastAsia" w:ascii="仿宋" w:hAnsi="仿宋" w:eastAsia="仿宋" w:cs="仿宋"/>
          <w:sz w:val="32"/>
          <w:szCs w:val="32"/>
          <w:lang w:eastAsia="zh-CN"/>
        </w:rPr>
        <w:t>领导小组</w:t>
      </w:r>
      <w:r>
        <w:rPr>
          <w:rFonts w:hint="eastAsia" w:ascii="仿宋" w:hAnsi="仿宋" w:eastAsia="仿宋" w:cs="仿宋"/>
          <w:sz w:val="32"/>
          <w:szCs w:val="32"/>
        </w:rPr>
        <w:t>，组成人员如下：</w:t>
      </w:r>
    </w:p>
    <w:tbl>
      <w:tblPr>
        <w:tblStyle w:val="8"/>
        <w:tblW w:w="7656" w:type="dxa"/>
        <w:tblInd w:w="64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499"/>
        <w:gridCol w:w="515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44" w:hRule="atLeast"/>
        </w:trPr>
        <w:tc>
          <w:tcPr>
            <w:tcW w:w="249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center"/>
              <w:rPr>
                <w:rFonts w:hint="eastAsia" w:ascii="仿宋" w:hAnsi="仿宋" w:eastAsia="仿宋" w:cs="仿宋"/>
                <w:sz w:val="32"/>
                <w:szCs w:val="32"/>
              </w:rPr>
            </w:pPr>
            <w:r>
              <w:rPr>
                <w:rFonts w:hint="eastAsia" w:ascii="仿宋" w:hAnsi="仿宋" w:eastAsia="仿宋" w:cs="仿宋"/>
                <w:sz w:val="32"/>
                <w:szCs w:val="32"/>
              </w:rPr>
              <w:t>组  长：</w:t>
            </w:r>
            <w:r>
              <w:rPr>
                <w:rFonts w:hint="eastAsia" w:ascii="仿宋" w:hAnsi="仿宋" w:eastAsia="仿宋" w:cs="仿宋"/>
                <w:sz w:val="32"/>
                <w:szCs w:val="32"/>
                <w:lang w:eastAsia="zh-CN"/>
              </w:rPr>
              <w:t>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龑</w:t>
            </w:r>
          </w:p>
        </w:tc>
        <w:tc>
          <w:tcPr>
            <w:tcW w:w="515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eastAsia="zh-CN"/>
              </w:rPr>
              <w:t>乡</w:t>
            </w:r>
            <w:r>
              <w:rPr>
                <w:rFonts w:hint="eastAsia" w:ascii="仿宋" w:hAnsi="仿宋" w:eastAsia="仿宋" w:cs="仿宋"/>
                <w:sz w:val="32"/>
                <w:szCs w:val="32"/>
              </w:rPr>
              <w:t>人民政府</w:t>
            </w:r>
            <w:r>
              <w:rPr>
                <w:rFonts w:hint="eastAsia" w:ascii="仿宋" w:hAnsi="仿宋" w:eastAsia="仿宋" w:cs="仿宋"/>
                <w:sz w:val="32"/>
                <w:szCs w:val="32"/>
                <w:lang w:eastAsia="zh-CN"/>
              </w:rPr>
              <w:t>乡</w:t>
            </w:r>
            <w:r>
              <w:rPr>
                <w:rFonts w:hint="eastAsia" w:ascii="仿宋" w:hAnsi="仿宋" w:eastAsia="仿宋" w:cs="仿宋"/>
                <w:sz w:val="32"/>
                <w:szCs w:val="32"/>
              </w:rPr>
              <w:t>长</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249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center"/>
              <w:rPr>
                <w:rFonts w:hint="eastAsia" w:ascii="仿宋" w:hAnsi="仿宋" w:eastAsia="仿宋" w:cs="仿宋"/>
                <w:sz w:val="32"/>
                <w:szCs w:val="32"/>
                <w:lang w:eastAsia="zh-CN"/>
              </w:rPr>
            </w:pPr>
            <w:r>
              <w:rPr>
                <w:rFonts w:hint="eastAsia" w:ascii="仿宋" w:hAnsi="仿宋" w:eastAsia="仿宋" w:cs="仿宋"/>
                <w:sz w:val="32"/>
                <w:szCs w:val="32"/>
              </w:rPr>
              <w:t>副组长：</w:t>
            </w:r>
            <w:r>
              <w:rPr>
                <w:rFonts w:hint="eastAsia" w:ascii="仿宋" w:hAnsi="仿宋" w:eastAsia="仿宋" w:cs="仿宋"/>
                <w:sz w:val="32"/>
                <w:szCs w:val="32"/>
                <w:lang w:eastAsia="zh-CN"/>
              </w:rPr>
              <w:t>王建斌</w:t>
            </w:r>
          </w:p>
        </w:tc>
        <w:tc>
          <w:tcPr>
            <w:tcW w:w="515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lang w:eastAsia="zh-CN"/>
              </w:rPr>
            </w:pPr>
            <w:r>
              <w:rPr>
                <w:rFonts w:hint="eastAsia" w:ascii="仿宋" w:hAnsi="仿宋" w:eastAsia="仿宋" w:cs="仿宋"/>
                <w:sz w:val="32"/>
                <w:szCs w:val="32"/>
                <w:lang w:eastAsia="zh-CN"/>
              </w:rPr>
              <w:t>乡人民政府副乡长</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249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center"/>
              <w:rPr>
                <w:rFonts w:hint="eastAsia" w:ascii="仿宋" w:hAnsi="仿宋" w:eastAsia="仿宋" w:cs="仿宋"/>
                <w:sz w:val="32"/>
                <w:szCs w:val="32"/>
                <w:lang w:eastAsia="zh-CN"/>
              </w:rPr>
            </w:pPr>
            <w:r>
              <w:rPr>
                <w:rFonts w:hint="eastAsia" w:ascii="仿宋" w:hAnsi="仿宋" w:eastAsia="仿宋" w:cs="仿宋"/>
                <w:sz w:val="32"/>
                <w:szCs w:val="32"/>
                <w:lang w:eastAsia="zh-CN"/>
              </w:rPr>
              <w:t>郭贵龙</w:t>
            </w:r>
          </w:p>
        </w:tc>
        <w:tc>
          <w:tcPr>
            <w:tcW w:w="515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eastAsia="zh-CN"/>
              </w:rPr>
              <w:t>乡人民政府副乡</w:t>
            </w:r>
            <w:r>
              <w:rPr>
                <w:rFonts w:hint="eastAsia" w:ascii="仿宋" w:hAnsi="仿宋" w:eastAsia="仿宋" w:cs="仿宋"/>
                <w:sz w:val="32"/>
                <w:szCs w:val="32"/>
              </w:rPr>
              <w:t>长</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249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center"/>
              <w:rPr>
                <w:rFonts w:hint="eastAsia" w:ascii="仿宋" w:hAnsi="仿宋" w:eastAsia="仿宋" w:cs="仿宋"/>
                <w:sz w:val="32"/>
                <w:szCs w:val="32"/>
                <w:lang w:eastAsia="zh-CN"/>
              </w:rPr>
            </w:pPr>
            <w:r>
              <w:rPr>
                <w:rFonts w:hint="eastAsia" w:ascii="仿宋" w:hAnsi="仿宋" w:eastAsia="仿宋" w:cs="仿宋"/>
                <w:sz w:val="32"/>
                <w:szCs w:val="32"/>
                <w:lang w:eastAsia="zh-CN"/>
              </w:rPr>
              <w:t>牛婉婉</w:t>
            </w:r>
          </w:p>
        </w:tc>
        <w:tc>
          <w:tcPr>
            <w:tcW w:w="515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eastAsia="zh-CN"/>
              </w:rPr>
              <w:t>乡人民政府副乡长</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249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center"/>
              <w:rPr>
                <w:rFonts w:hint="eastAsia" w:ascii="仿宋" w:hAnsi="仿宋" w:eastAsia="仿宋" w:cs="仿宋"/>
                <w:sz w:val="32"/>
                <w:szCs w:val="32"/>
                <w:lang w:eastAsia="zh-CN"/>
              </w:rPr>
            </w:pPr>
            <w:r>
              <w:rPr>
                <w:rFonts w:hint="eastAsia" w:ascii="仿宋" w:hAnsi="仿宋" w:eastAsia="仿宋" w:cs="仿宋"/>
                <w:sz w:val="32"/>
                <w:szCs w:val="32"/>
                <w:lang w:eastAsia="zh-CN"/>
              </w:rPr>
              <w:t>潘志勇</w:t>
            </w:r>
          </w:p>
        </w:tc>
        <w:tc>
          <w:tcPr>
            <w:tcW w:w="515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lang w:eastAsia="zh-CN"/>
              </w:rPr>
            </w:pPr>
            <w:r>
              <w:rPr>
                <w:rFonts w:hint="eastAsia" w:ascii="仿宋" w:hAnsi="仿宋" w:eastAsia="仿宋" w:cs="仿宋"/>
                <w:sz w:val="32"/>
                <w:szCs w:val="32"/>
                <w:lang w:eastAsia="zh-CN"/>
              </w:rPr>
              <w:t>胜利派出所所长</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pacing w:val="-6"/>
          <w:sz w:val="32"/>
          <w:szCs w:val="32"/>
          <w:lang w:eastAsia="zh-CN"/>
        </w:rPr>
        <w:t>各办公室（中心）、</w:t>
      </w:r>
      <w:r>
        <w:rPr>
          <w:rFonts w:hint="eastAsia" w:ascii="仿宋" w:hAnsi="仿宋" w:eastAsia="仿宋" w:cs="仿宋"/>
          <w:spacing w:val="-6"/>
          <w:sz w:val="32"/>
          <w:szCs w:val="32"/>
        </w:rPr>
        <w:t>各</w:t>
      </w:r>
      <w:r>
        <w:rPr>
          <w:rFonts w:hint="eastAsia" w:ascii="仿宋" w:hAnsi="仿宋" w:eastAsia="仿宋" w:cs="仿宋"/>
          <w:spacing w:val="-6"/>
          <w:sz w:val="32"/>
          <w:szCs w:val="32"/>
          <w:lang w:eastAsia="zh-CN"/>
        </w:rPr>
        <w:t>村（社区）</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乡</w:t>
      </w:r>
      <w:r>
        <w:rPr>
          <w:rFonts w:hint="eastAsia" w:ascii="仿宋" w:hAnsi="仿宋" w:eastAsia="仿宋" w:cs="仿宋"/>
          <w:spacing w:val="-6"/>
          <w:sz w:val="32"/>
          <w:szCs w:val="32"/>
        </w:rPr>
        <w:t>安委会各成员单位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rPr>
        <w:t>领导小组下设办公</w:t>
      </w:r>
      <w:r>
        <w:rPr>
          <w:rFonts w:hint="eastAsia" w:ascii="仿宋" w:hAnsi="仿宋" w:eastAsia="仿宋" w:cs="仿宋"/>
          <w:sz w:val="32"/>
          <w:szCs w:val="32"/>
          <w:lang w:eastAsia="zh-CN"/>
        </w:rPr>
        <w:t>室</w:t>
      </w:r>
      <w:r>
        <w:rPr>
          <w:rFonts w:hint="eastAsia" w:ascii="仿宋" w:hAnsi="仿宋" w:eastAsia="仿宋" w:cs="仿宋"/>
          <w:sz w:val="32"/>
          <w:szCs w:val="32"/>
        </w:rPr>
        <w:t>，办公</w:t>
      </w:r>
      <w:r>
        <w:rPr>
          <w:rFonts w:hint="eastAsia" w:ascii="仿宋" w:hAnsi="仿宋" w:eastAsia="仿宋" w:cs="仿宋"/>
          <w:sz w:val="32"/>
          <w:szCs w:val="32"/>
          <w:lang w:eastAsia="zh-CN"/>
        </w:rPr>
        <w:t>室</w:t>
      </w:r>
      <w:r>
        <w:rPr>
          <w:rFonts w:hint="eastAsia" w:ascii="仿宋" w:hAnsi="仿宋" w:eastAsia="仿宋" w:cs="仿宋"/>
          <w:sz w:val="32"/>
          <w:szCs w:val="32"/>
        </w:rPr>
        <w:t>设在</w:t>
      </w:r>
      <w:r>
        <w:rPr>
          <w:rFonts w:hint="eastAsia" w:ascii="仿宋" w:hAnsi="仿宋" w:eastAsia="仿宋" w:cs="仿宋"/>
          <w:sz w:val="32"/>
          <w:szCs w:val="32"/>
          <w:lang w:eastAsia="zh-CN"/>
        </w:rPr>
        <w:t>乡</w:t>
      </w:r>
      <w:r>
        <w:rPr>
          <w:rFonts w:hint="eastAsia" w:ascii="仿宋" w:hAnsi="仿宋" w:eastAsia="仿宋" w:cs="仿宋"/>
          <w:sz w:val="32"/>
          <w:szCs w:val="32"/>
        </w:rPr>
        <w:t>安委办，</w:t>
      </w:r>
      <w:r>
        <w:rPr>
          <w:rFonts w:hint="eastAsia" w:ascii="仿宋" w:hAnsi="仿宋" w:eastAsia="仿宋" w:cs="仿宋"/>
          <w:sz w:val="32"/>
          <w:szCs w:val="32"/>
          <w:lang w:eastAsia="zh-CN"/>
        </w:rPr>
        <w:t>王建斌</w:t>
      </w:r>
      <w:r>
        <w:rPr>
          <w:rFonts w:hint="eastAsia" w:ascii="仿宋" w:hAnsi="仿宋" w:eastAsia="仿宋" w:cs="仿宋"/>
          <w:sz w:val="32"/>
          <w:szCs w:val="32"/>
        </w:rPr>
        <w:t>兼任办公</w:t>
      </w:r>
      <w:r>
        <w:rPr>
          <w:rFonts w:hint="eastAsia" w:ascii="仿宋" w:hAnsi="仿宋" w:eastAsia="仿宋" w:cs="仿宋"/>
          <w:sz w:val="32"/>
          <w:szCs w:val="32"/>
          <w:lang w:eastAsia="zh-CN"/>
        </w:rPr>
        <w:t>室</w:t>
      </w:r>
      <w:r>
        <w:rPr>
          <w:rFonts w:hint="eastAsia" w:ascii="仿宋" w:hAnsi="仿宋" w:eastAsia="仿宋" w:cs="仿宋"/>
          <w:sz w:val="32"/>
          <w:szCs w:val="32"/>
        </w:rPr>
        <w:t>主任，统筹协调</w:t>
      </w:r>
      <w:r>
        <w:rPr>
          <w:rFonts w:hint="eastAsia" w:ascii="仿宋" w:hAnsi="仿宋" w:eastAsia="仿宋" w:cs="仿宋"/>
          <w:sz w:val="32"/>
          <w:szCs w:val="32"/>
          <w:lang w:eastAsia="zh-CN"/>
        </w:rPr>
        <w:t>胜利乡</w:t>
      </w:r>
      <w:r>
        <w:rPr>
          <w:rFonts w:hint="eastAsia" w:ascii="仿宋" w:hAnsi="仿宋" w:eastAsia="仿宋" w:cs="仿宋"/>
          <w:sz w:val="32"/>
          <w:szCs w:val="32"/>
        </w:rPr>
        <w:t>安全生产大检查隐患大排查问题大整治行动的日常具体工作。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center"/>
        <w:rPr>
          <w:rFonts w:hint="eastAsia" w:ascii="仿宋" w:hAnsi="仿宋" w:eastAsia="仿宋" w:cs="仿宋"/>
          <w:sz w:val="32"/>
          <w:szCs w:val="32"/>
        </w:rPr>
      </w:pPr>
      <w:r>
        <w:rPr>
          <w:rFonts w:hint="eastAsia" w:ascii="黑体" w:hAnsi="黑体" w:eastAsia="黑体" w:cs="黑体"/>
          <w:sz w:val="32"/>
          <w:szCs w:val="32"/>
        </w:rPr>
        <w:t>三、专项整治行动内容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专项行动范围。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rPr>
        <w:t>全</w:t>
      </w:r>
      <w:r>
        <w:rPr>
          <w:rFonts w:hint="eastAsia" w:ascii="仿宋" w:hAnsi="仿宋" w:eastAsia="仿宋" w:cs="仿宋"/>
          <w:sz w:val="32"/>
          <w:szCs w:val="32"/>
          <w:lang w:eastAsia="zh-CN"/>
        </w:rPr>
        <w:t>乡</w:t>
      </w:r>
      <w:r>
        <w:rPr>
          <w:rFonts w:hint="eastAsia" w:ascii="仿宋" w:hAnsi="仿宋" w:eastAsia="仿宋" w:cs="仿宋"/>
          <w:sz w:val="32"/>
          <w:szCs w:val="32"/>
        </w:rPr>
        <w:t>所有从事生产经营活动的生产经营单位和人员密集场 所，突出道路交通、建筑施工、</w:t>
      </w:r>
      <w:r>
        <w:rPr>
          <w:rFonts w:hint="eastAsia" w:ascii="仿宋" w:hAnsi="仿宋" w:eastAsia="仿宋" w:cs="仿宋"/>
          <w:sz w:val="32"/>
          <w:szCs w:val="32"/>
          <w:lang w:eastAsia="zh-CN"/>
        </w:rPr>
        <w:t>城镇燃气、</w:t>
      </w:r>
      <w:r>
        <w:rPr>
          <w:rFonts w:hint="eastAsia" w:ascii="仿宋" w:hAnsi="仿宋" w:eastAsia="仿宋" w:cs="仿宋"/>
          <w:sz w:val="32"/>
          <w:szCs w:val="32"/>
        </w:rPr>
        <w:t>烟花爆竹、消防、文化旅游等重点行业领域。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安全风险管控重点。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rPr>
        <w:t>在全</w:t>
      </w:r>
      <w:r>
        <w:rPr>
          <w:rFonts w:hint="eastAsia" w:ascii="仿宋" w:hAnsi="仿宋" w:eastAsia="仿宋" w:cs="仿宋"/>
          <w:sz w:val="32"/>
          <w:szCs w:val="32"/>
          <w:lang w:eastAsia="zh-CN"/>
        </w:rPr>
        <w:t>乡</w:t>
      </w:r>
      <w:r>
        <w:rPr>
          <w:rFonts w:hint="eastAsia" w:ascii="仿宋" w:hAnsi="仿宋" w:eastAsia="仿宋" w:cs="仿宋"/>
          <w:sz w:val="32"/>
          <w:szCs w:val="32"/>
        </w:rPr>
        <w:t>从事生产经营活动的生产经营单位开展大检查</w:t>
      </w:r>
      <w:r>
        <w:rPr>
          <w:rFonts w:hint="eastAsia" w:ascii="仿宋" w:hAnsi="仿宋" w:eastAsia="仿宋" w:cs="仿宋"/>
          <w:sz w:val="32"/>
          <w:szCs w:val="32"/>
          <w:lang w:eastAsia="zh-CN"/>
        </w:rPr>
        <w:t>隐患</w:t>
      </w:r>
      <w:r>
        <w:rPr>
          <w:rFonts w:hint="eastAsia" w:ascii="仿宋" w:hAnsi="仿宋" w:eastAsia="仿宋" w:cs="仿宋"/>
          <w:sz w:val="32"/>
          <w:szCs w:val="32"/>
        </w:rPr>
        <w:t>大排查</w:t>
      </w:r>
      <w:r>
        <w:rPr>
          <w:rFonts w:hint="eastAsia" w:ascii="仿宋" w:hAnsi="仿宋" w:eastAsia="仿宋" w:cs="仿宋"/>
          <w:sz w:val="32"/>
          <w:szCs w:val="32"/>
          <w:lang w:eastAsia="zh-CN"/>
        </w:rPr>
        <w:t>问题</w:t>
      </w:r>
      <w:r>
        <w:rPr>
          <w:rFonts w:hint="eastAsia" w:ascii="仿宋" w:hAnsi="仿宋" w:eastAsia="仿宋" w:cs="仿宋"/>
          <w:sz w:val="32"/>
          <w:szCs w:val="32"/>
        </w:rPr>
        <w:t>大整治专项行动，突出重点行业领域、高风险场所</w:t>
      </w:r>
      <w:r>
        <w:rPr>
          <w:rFonts w:hint="eastAsia" w:ascii="仿宋" w:hAnsi="仿宋" w:eastAsia="仿宋" w:cs="仿宋"/>
          <w:sz w:val="32"/>
          <w:szCs w:val="32"/>
          <w:lang w:eastAsia="zh-CN"/>
        </w:rPr>
        <w:t>、</w:t>
      </w:r>
      <w:r>
        <w:rPr>
          <w:rFonts w:hint="eastAsia" w:ascii="仿宋" w:hAnsi="仿宋" w:eastAsia="仿宋" w:cs="仿宋"/>
          <w:sz w:val="32"/>
          <w:szCs w:val="32"/>
        </w:rPr>
        <w:t>部位和设施的安全风险隐患排查整治，落实事故盯防措施。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1.重点行业领域：</w:t>
      </w:r>
      <w:r>
        <w:rPr>
          <w:rFonts w:hint="eastAsia" w:ascii="仿宋" w:hAnsi="仿宋" w:eastAsia="仿宋" w:cs="仿宋"/>
          <w:sz w:val="32"/>
          <w:szCs w:val="32"/>
        </w:rPr>
        <w:t>人员密集场所，突出道路交通、建筑施工、长输油气管道、烟花爆竹、消防、文化旅游等。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2.高风险场所：</w:t>
      </w:r>
      <w:r>
        <w:rPr>
          <w:rFonts w:hint="eastAsia" w:ascii="仿宋" w:hAnsi="仿宋" w:eastAsia="仿宋" w:cs="仿宋"/>
          <w:sz w:val="32"/>
          <w:szCs w:val="32"/>
        </w:rPr>
        <w:t>高层建筑、商</w:t>
      </w:r>
      <w:r>
        <w:rPr>
          <w:rFonts w:hint="eastAsia" w:ascii="仿宋" w:hAnsi="仿宋" w:eastAsia="仿宋" w:cs="仿宋"/>
          <w:sz w:val="32"/>
          <w:szCs w:val="32"/>
          <w:lang w:eastAsia="zh-CN"/>
        </w:rPr>
        <w:t>超</w:t>
      </w:r>
      <w:r>
        <w:rPr>
          <w:rFonts w:hint="eastAsia" w:ascii="仿宋" w:hAnsi="仿宋" w:eastAsia="仿宋" w:cs="仿宋"/>
          <w:sz w:val="32"/>
          <w:szCs w:val="32"/>
        </w:rPr>
        <w:t>、批发集贸市场、邮政、物流集散地、餐饮娱乐场所、文化旅游、宗教活动场所等人员密集场所</w:t>
      </w:r>
      <w:r>
        <w:rPr>
          <w:rFonts w:hint="eastAsia" w:ascii="仿宋" w:hAnsi="仿宋" w:eastAsia="仿宋" w:cs="仿宋"/>
          <w:sz w:val="32"/>
          <w:szCs w:val="32"/>
          <w:lang w:eastAsia="zh-CN"/>
        </w:rPr>
        <w:t>；</w:t>
      </w:r>
      <w:r>
        <w:rPr>
          <w:rFonts w:hint="eastAsia" w:ascii="仿宋" w:hAnsi="仿宋" w:eastAsia="仿宋" w:cs="仿宋"/>
          <w:sz w:val="32"/>
          <w:szCs w:val="32"/>
        </w:rPr>
        <w:t>“棚户区</w:t>
      </w:r>
      <w:r>
        <w:rPr>
          <w:rFonts w:hint="eastAsia" w:ascii="仿宋" w:hAnsi="仿宋" w:eastAsia="仿宋" w:cs="仿宋"/>
          <w:sz w:val="32"/>
          <w:szCs w:val="32"/>
          <w:lang w:eastAsia="zh-CN"/>
        </w:rPr>
        <w:t>”“</w:t>
      </w:r>
      <w:r>
        <w:rPr>
          <w:rFonts w:hint="eastAsia" w:ascii="仿宋" w:hAnsi="仿宋" w:eastAsia="仿宋" w:cs="仿宋"/>
          <w:sz w:val="32"/>
          <w:szCs w:val="32"/>
        </w:rPr>
        <w:t>三合一”场所等人员聚居场所；易发生森林草原火灾的林场。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3.高风险部位：</w:t>
      </w:r>
      <w:r>
        <w:rPr>
          <w:rFonts w:hint="eastAsia" w:ascii="仿宋" w:hAnsi="仿宋" w:eastAsia="仿宋" w:cs="仿宋"/>
          <w:sz w:val="32"/>
          <w:szCs w:val="32"/>
        </w:rPr>
        <w:t>道路交通事故易发多发路段、危险化学品、易燃易爆场所。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4.高风险设施：</w:t>
      </w:r>
      <w:r>
        <w:rPr>
          <w:rFonts w:hint="eastAsia" w:ascii="仿宋" w:hAnsi="仿宋" w:eastAsia="仿宋" w:cs="仿宋"/>
          <w:sz w:val="32"/>
          <w:szCs w:val="32"/>
        </w:rPr>
        <w:t>压力容器、气瓶、大型起重机械和电梯等特种设备；农用机械。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黑体" w:hAnsi="黑体" w:eastAsia="黑体" w:cs="黑体"/>
          <w:sz w:val="32"/>
          <w:szCs w:val="32"/>
        </w:rPr>
        <w:t>四、主要任务及责任分工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rPr>
        <w:t>此次专项行动要达到“5 个100%”：生产经营单位和人员密集场所覆盖率达到100%，重点地区、重点行业领域、重点企业单位执法覆盖率达到100%，村庄</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覆盖率达到100%，隐 患按时整改率达到100%，对发现的非法违法行为查处率达到 100%。</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深入开展道路交通领域专项整治行动。</w:t>
      </w:r>
      <w:r>
        <w:rPr>
          <w:rFonts w:hint="eastAsia" w:ascii="仿宋" w:hAnsi="仿宋" w:eastAsia="仿宋" w:cs="仿宋"/>
          <w:sz w:val="32"/>
          <w:szCs w:val="32"/>
        </w:rPr>
        <w:t>聚焦交通运输 重要领域、重点部位、关键环节，开展道路交通领域安全整治行动，深入排查整治安全风险隐患，严格落实安全生产制度措施。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1.开展道路运输领域专项整治行动。</w:t>
      </w:r>
      <w:r>
        <w:rPr>
          <w:rFonts w:hint="eastAsia" w:ascii="仿宋" w:hAnsi="仿宋" w:eastAsia="仿宋" w:cs="仿宋"/>
          <w:b/>
          <w:bCs/>
          <w:sz w:val="32"/>
          <w:szCs w:val="32"/>
          <w:lang w:eastAsia="zh-CN"/>
        </w:rPr>
        <w:t>一</w:t>
      </w:r>
      <w:r>
        <w:rPr>
          <w:rFonts w:hint="eastAsia" w:ascii="仿宋" w:hAnsi="仿宋" w:eastAsia="仿宋" w:cs="仿宋"/>
          <w:b/>
          <w:bCs/>
          <w:sz w:val="32"/>
          <w:szCs w:val="32"/>
        </w:rPr>
        <w:t>是</w:t>
      </w:r>
      <w:r>
        <w:rPr>
          <w:rFonts w:hint="eastAsia" w:ascii="仿宋" w:hAnsi="仿宋" w:eastAsia="仿宋" w:cs="仿宋"/>
          <w:sz w:val="32"/>
          <w:szCs w:val="32"/>
        </w:rPr>
        <w:t>路面秩序管控存在盲区。重点整治集贸市场周边等重点路段和农村集市、春节等重点时段交通秩序，加强雨雪冰冻天气道路交通管制。</w:t>
      </w:r>
      <w:r>
        <w:rPr>
          <w:rFonts w:hint="eastAsia" w:ascii="仿宋" w:hAnsi="仿宋" w:eastAsia="仿宋" w:cs="仿宋"/>
          <w:b/>
          <w:bCs/>
          <w:sz w:val="32"/>
          <w:szCs w:val="32"/>
          <w:lang w:eastAsia="zh-CN"/>
        </w:rPr>
        <w:t>二</w:t>
      </w:r>
      <w:r>
        <w:rPr>
          <w:rFonts w:hint="eastAsia" w:ascii="仿宋" w:hAnsi="仿宋" w:eastAsia="仿宋" w:cs="仿宋"/>
          <w:b/>
          <w:bCs/>
          <w:sz w:val="32"/>
          <w:szCs w:val="32"/>
        </w:rPr>
        <w:t>是</w:t>
      </w:r>
      <w:r>
        <w:rPr>
          <w:rFonts w:hint="eastAsia" w:ascii="仿宋" w:hAnsi="仿宋" w:eastAsia="仿宋" w:cs="仿宋"/>
          <w:sz w:val="32"/>
          <w:szCs w:val="32"/>
        </w:rPr>
        <w:t>道路隐患排查治理不到位问题。重点整治团雾雨雪冰冻多发路段和马路集市等存在的安全隐患，强化事故多发路段巡查防控，做好道路应急保障工作。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lang w:eastAsia="zh-CN"/>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2.开展农村道路交通领域专项整治行动。一是</w:t>
      </w:r>
      <w:r>
        <w:rPr>
          <w:rFonts w:hint="eastAsia" w:ascii="仿宋" w:hAnsi="仿宋" w:eastAsia="仿宋" w:cs="仿宋"/>
          <w:sz w:val="32"/>
          <w:szCs w:val="32"/>
        </w:rPr>
        <w:t>发挥农村公路乡、村</w:t>
      </w:r>
      <w:r>
        <w:rPr>
          <w:rFonts w:hint="eastAsia" w:ascii="仿宋" w:hAnsi="仿宋" w:eastAsia="仿宋" w:cs="仿宋"/>
          <w:sz w:val="32"/>
          <w:szCs w:val="32"/>
          <w:lang w:eastAsia="zh-CN"/>
        </w:rPr>
        <w:t>二</w:t>
      </w:r>
      <w:r>
        <w:rPr>
          <w:rFonts w:hint="eastAsia" w:ascii="仿宋" w:hAnsi="仿宋" w:eastAsia="仿宋" w:cs="仿宋"/>
          <w:sz w:val="32"/>
          <w:szCs w:val="32"/>
        </w:rPr>
        <w:t>级“路长制”治理效能，积极发动乡镇、村委、网 格员、农机协理员、保险营销员等力量，积极参与农村交通安全管理工作。</w:t>
      </w:r>
      <w:r>
        <w:rPr>
          <w:rFonts w:hint="eastAsia" w:ascii="仿宋" w:hAnsi="仿宋" w:eastAsia="仿宋" w:cs="仿宋"/>
          <w:b/>
          <w:bCs/>
          <w:sz w:val="32"/>
          <w:szCs w:val="32"/>
        </w:rPr>
        <w:t>二是</w:t>
      </w:r>
      <w:r>
        <w:rPr>
          <w:rFonts w:hint="eastAsia" w:ascii="仿宋" w:hAnsi="仿宋" w:eastAsia="仿宋" w:cs="仿宋"/>
          <w:sz w:val="32"/>
          <w:szCs w:val="32"/>
        </w:rPr>
        <w:t>扎实推进全</w:t>
      </w:r>
      <w:r>
        <w:rPr>
          <w:rFonts w:hint="eastAsia" w:ascii="仿宋" w:hAnsi="仿宋" w:eastAsia="仿宋" w:cs="仿宋"/>
          <w:sz w:val="32"/>
          <w:szCs w:val="32"/>
          <w:lang w:eastAsia="zh-CN"/>
        </w:rPr>
        <w:t>乡</w:t>
      </w:r>
      <w:r>
        <w:rPr>
          <w:rFonts w:hint="eastAsia" w:ascii="仿宋" w:hAnsi="仿宋" w:eastAsia="仿宋" w:cs="仿宋"/>
          <w:sz w:val="32"/>
          <w:szCs w:val="32"/>
        </w:rPr>
        <w:t>农村道路安全隐患突出路口路段理攻坚行动，摸清农村地区机动车和驾驶人底数，持续加强农村机动车和驾驶人员管理。加大对农村地区客车站点、集市周边等重点地区的常态管控与专项整治。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center"/>
        <w:rPr>
          <w:rFonts w:hint="eastAsia" w:ascii="仿宋" w:hAnsi="仿宋" w:eastAsia="仿宋" w:cs="仿宋"/>
          <w:sz w:val="32"/>
          <w:szCs w:val="32"/>
          <w:lang w:eastAsia="zh-CN"/>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深入开展建筑领域专项整治行动。</w:t>
      </w:r>
      <w:r>
        <w:rPr>
          <w:rFonts w:hint="eastAsia" w:ascii="仿宋" w:hAnsi="仿宋" w:eastAsia="仿宋" w:cs="仿宋"/>
          <w:sz w:val="32"/>
          <w:szCs w:val="32"/>
        </w:rPr>
        <w:t>集中抓好房屋建设等重点领域安全生产整治工作。</w:t>
      </w:r>
      <w:r>
        <w:rPr>
          <w:rFonts w:hint="eastAsia" w:ascii="仿宋" w:hAnsi="仿宋" w:eastAsia="仿宋" w:cs="仿宋"/>
          <w:b/>
          <w:bCs/>
          <w:sz w:val="32"/>
          <w:szCs w:val="32"/>
        </w:rPr>
        <w:t>一是</w:t>
      </w:r>
      <w:r>
        <w:rPr>
          <w:rFonts w:hint="eastAsia" w:ascii="仿宋" w:hAnsi="仿宋" w:eastAsia="仿宋" w:cs="仿宋"/>
          <w:sz w:val="32"/>
          <w:szCs w:val="32"/>
        </w:rPr>
        <w:t>排查冬季建设工地起重机械、脚手架、高大模板、深基坑等关键部位、重点环节事故防范和隐患整改措施落实。</w:t>
      </w:r>
      <w:r>
        <w:rPr>
          <w:rFonts w:hint="eastAsia" w:ascii="仿宋" w:hAnsi="仿宋" w:eastAsia="仿宋" w:cs="仿宋"/>
          <w:b/>
          <w:bCs/>
          <w:sz w:val="32"/>
          <w:szCs w:val="32"/>
        </w:rPr>
        <w:t>二是</w:t>
      </w:r>
      <w:r>
        <w:rPr>
          <w:rFonts w:hint="eastAsia" w:ascii="仿宋" w:hAnsi="仿宋" w:eastAsia="仿宋" w:cs="仿宋"/>
          <w:sz w:val="32"/>
          <w:szCs w:val="32"/>
        </w:rPr>
        <w:t>严厉打击无相关资质或超资质范围承揽工程以及违法分包、转包、以包代管等非法违法行为。</w:t>
      </w:r>
      <w:r>
        <w:rPr>
          <w:rFonts w:hint="eastAsia" w:ascii="仿宋" w:hAnsi="仿宋" w:eastAsia="仿宋" w:cs="仿宋"/>
          <w:b/>
          <w:bCs/>
          <w:sz w:val="32"/>
          <w:szCs w:val="32"/>
          <w:lang w:eastAsia="zh-CN"/>
        </w:rPr>
        <w:t>三</w:t>
      </w:r>
      <w:r>
        <w:rPr>
          <w:rFonts w:hint="eastAsia" w:ascii="仿宋" w:hAnsi="仿宋" w:eastAsia="仿宋" w:cs="仿宋"/>
          <w:b/>
          <w:bCs/>
          <w:sz w:val="32"/>
          <w:szCs w:val="32"/>
        </w:rPr>
        <w:t>是</w:t>
      </w:r>
      <w:r>
        <w:rPr>
          <w:rFonts w:hint="eastAsia" w:ascii="仿宋" w:hAnsi="仿宋" w:eastAsia="仿宋" w:cs="仿宋"/>
          <w:sz w:val="32"/>
          <w:szCs w:val="32"/>
        </w:rPr>
        <w:t>对近年来发生事故的建设施工单位、工地开展“事故回头看”，重点检查事故单位吸取事故经验教训开展的工作情况，整改措施的落实情况，安全生产培训教育情况，隐患排查治理情况等，确保企业不再发生安全生产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center"/>
        <w:rPr>
          <w:rFonts w:hint="eastAsia" w:ascii="仿宋" w:hAnsi="仿宋" w:eastAsia="仿宋" w:cs="仿宋"/>
          <w:sz w:val="32"/>
          <w:szCs w:val="32"/>
          <w:lang w:eastAsia="zh-CN"/>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深入开展城镇燃气领域专项整治行动。</w:t>
      </w:r>
      <w:r>
        <w:rPr>
          <w:rFonts w:hint="eastAsia" w:ascii="仿宋" w:hAnsi="仿宋" w:eastAsia="仿宋" w:cs="仿宋"/>
          <w:sz w:val="32"/>
          <w:szCs w:val="32"/>
        </w:rPr>
        <w:t>紧盯燃气经营、燃气工程、管道设施、瓶装液化气、餐饮、燃气具等六个方面，在前期排查的基础上，进一步落实综合性、精准化措施，集中清除一批老旧管网、重点部位的安全隐患，着力消除燃气管网和涉气领域安全风险。</w:t>
      </w:r>
      <w:r>
        <w:rPr>
          <w:rFonts w:hint="eastAsia" w:ascii="仿宋" w:hAnsi="仿宋" w:eastAsia="仿宋" w:cs="仿宋"/>
          <w:b/>
          <w:bCs/>
          <w:sz w:val="32"/>
          <w:szCs w:val="32"/>
        </w:rPr>
        <w:t>一是</w:t>
      </w:r>
      <w:r>
        <w:rPr>
          <w:rFonts w:hint="eastAsia" w:ascii="仿宋" w:hAnsi="仿宋" w:eastAsia="仿宋" w:cs="仿宋"/>
          <w:sz w:val="32"/>
          <w:szCs w:val="32"/>
        </w:rPr>
        <w:t>对燃气单位进行全面资质核查，重点就设施场站硬件设施、从业人员专业资格等方面进行检查。</w:t>
      </w:r>
      <w:r>
        <w:rPr>
          <w:rFonts w:hint="eastAsia" w:ascii="仿宋" w:hAnsi="仿宋" w:eastAsia="仿宋" w:cs="仿宋"/>
          <w:sz w:val="32"/>
          <w:szCs w:val="32"/>
          <w:lang w:eastAsia="zh-CN"/>
        </w:rPr>
        <w:t>配合县住建局等部门</w:t>
      </w:r>
      <w:r>
        <w:rPr>
          <w:rFonts w:hint="eastAsia" w:ascii="仿宋" w:hAnsi="仿宋" w:eastAsia="仿宋" w:cs="仿宋"/>
          <w:sz w:val="32"/>
          <w:szCs w:val="32"/>
        </w:rPr>
        <w:t>对不符合燃气经营许可证核发标准的企业停业整顿，限期整改，限期未整改到位的</w:t>
      </w:r>
      <w:r>
        <w:rPr>
          <w:rFonts w:hint="eastAsia" w:ascii="仿宋" w:hAnsi="仿宋" w:eastAsia="仿宋" w:cs="仿宋"/>
          <w:sz w:val="32"/>
          <w:szCs w:val="32"/>
          <w:lang w:eastAsia="zh-CN"/>
        </w:rPr>
        <w:t>联系上级部门</w:t>
      </w:r>
      <w:r>
        <w:rPr>
          <w:rFonts w:hint="eastAsia" w:ascii="仿宋" w:hAnsi="仿宋" w:eastAsia="仿宋" w:cs="仿宋"/>
          <w:sz w:val="32"/>
          <w:szCs w:val="32"/>
        </w:rPr>
        <w:t>依法吊销经营许可证。对未取得燃气经营许可证擅自从事燃气经营的企业，</w:t>
      </w:r>
      <w:r>
        <w:rPr>
          <w:rFonts w:hint="eastAsia" w:ascii="仿宋" w:hAnsi="仿宋" w:eastAsia="仿宋" w:cs="仿宋"/>
          <w:sz w:val="32"/>
          <w:szCs w:val="32"/>
          <w:lang w:eastAsia="zh-CN"/>
        </w:rPr>
        <w:t>联系上级部门</w:t>
      </w:r>
      <w:r>
        <w:rPr>
          <w:rFonts w:hint="eastAsia" w:ascii="仿宋" w:hAnsi="仿宋" w:eastAsia="仿宋" w:cs="仿宋"/>
          <w:sz w:val="32"/>
          <w:szCs w:val="32"/>
        </w:rPr>
        <w:t>依法关停取缔。</w:t>
      </w:r>
      <w:r>
        <w:rPr>
          <w:rFonts w:hint="eastAsia" w:ascii="仿宋" w:hAnsi="仿宋" w:eastAsia="仿宋" w:cs="仿宋"/>
          <w:b/>
          <w:bCs/>
          <w:sz w:val="32"/>
          <w:szCs w:val="32"/>
          <w:lang w:eastAsia="zh-CN"/>
        </w:rPr>
        <w:t>二</w:t>
      </w:r>
      <w:r>
        <w:rPr>
          <w:rFonts w:hint="eastAsia" w:ascii="仿宋" w:hAnsi="仿宋" w:eastAsia="仿宋" w:cs="仿宋"/>
          <w:b/>
          <w:bCs/>
          <w:sz w:val="32"/>
          <w:szCs w:val="32"/>
        </w:rPr>
        <w:t>是</w:t>
      </w:r>
      <w:r>
        <w:rPr>
          <w:rFonts w:hint="eastAsia" w:ascii="仿宋" w:hAnsi="仿宋" w:eastAsia="仿宋" w:cs="仿宋"/>
          <w:sz w:val="32"/>
          <w:szCs w:val="32"/>
        </w:rPr>
        <w:t>全面排查</w:t>
      </w:r>
      <w:r>
        <w:rPr>
          <w:rFonts w:hint="eastAsia" w:ascii="仿宋" w:hAnsi="仿宋" w:eastAsia="仿宋" w:cs="仿宋"/>
          <w:sz w:val="32"/>
          <w:szCs w:val="32"/>
          <w:lang w:eastAsia="zh-CN"/>
        </w:rPr>
        <w:t>小区</w:t>
      </w:r>
      <w:r>
        <w:rPr>
          <w:rFonts w:hint="eastAsia" w:ascii="仿宋" w:hAnsi="仿宋" w:eastAsia="仿宋" w:cs="仿宋"/>
          <w:sz w:val="32"/>
          <w:szCs w:val="32"/>
        </w:rPr>
        <w:t>旧管网，重点排查天然气管道被违法占压、违章搭盖的</w:t>
      </w:r>
      <w:r>
        <w:rPr>
          <w:rFonts w:hint="eastAsia" w:ascii="仿宋" w:hAnsi="仿宋" w:eastAsia="仿宋" w:cs="仿宋"/>
          <w:sz w:val="32"/>
          <w:szCs w:val="32"/>
          <w:lang w:eastAsia="zh-CN"/>
        </w:rPr>
        <w:t>行为</w:t>
      </w:r>
      <w:r>
        <w:rPr>
          <w:rFonts w:hint="eastAsia" w:ascii="仿宋" w:hAnsi="仿宋" w:eastAsia="仿宋" w:cs="仿宋"/>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是</w:t>
      </w:r>
      <w:r>
        <w:rPr>
          <w:rFonts w:hint="eastAsia" w:ascii="仿宋" w:hAnsi="仿宋" w:eastAsia="仿宋" w:cs="仿宋"/>
          <w:sz w:val="32"/>
          <w:szCs w:val="32"/>
        </w:rPr>
        <w:t>全面排查</w:t>
      </w:r>
      <w:r>
        <w:rPr>
          <w:rFonts w:hint="eastAsia" w:ascii="仿宋" w:hAnsi="仿宋" w:eastAsia="仿宋" w:cs="仿宋"/>
          <w:sz w:val="32"/>
          <w:szCs w:val="32"/>
          <w:lang w:eastAsia="zh-CN"/>
        </w:rPr>
        <w:t>胜利小镇、陆坊小镇</w:t>
      </w:r>
      <w:r>
        <w:rPr>
          <w:rFonts w:hint="eastAsia" w:ascii="仿宋" w:hAnsi="仿宋" w:eastAsia="仿宋" w:cs="仿宋"/>
          <w:sz w:val="32"/>
          <w:szCs w:val="32"/>
        </w:rPr>
        <w:t>小区电力路线、通信线路架设在燃气管道支架周围的问题，协调线路方避开燃气管线，让出安全距离，消除安全隐患。</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lang w:eastAsia="zh-CN"/>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深入开展工贸领域专项整治行动。</w:t>
      </w:r>
      <w:r>
        <w:rPr>
          <w:rFonts w:hint="eastAsia" w:ascii="仿宋" w:hAnsi="仿宋" w:eastAsia="仿宋" w:cs="仿宋"/>
          <w:sz w:val="32"/>
          <w:szCs w:val="32"/>
        </w:rPr>
        <w:t>继续在建材、机械、轻工、商贸等行业，全面开展拉网式排查整治，切实消除安全生产隐患。</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1.切实强化钢铁、铁合金、粉尘涉爆专项整治。</w:t>
      </w:r>
      <w:r>
        <w:rPr>
          <w:rFonts w:hint="eastAsia" w:ascii="仿宋" w:hAnsi="仿宋" w:eastAsia="仿宋" w:cs="仿宋"/>
          <w:sz w:val="32"/>
          <w:szCs w:val="32"/>
        </w:rPr>
        <w:t>严格落实重点检查事项，对全</w:t>
      </w:r>
      <w:r>
        <w:rPr>
          <w:rFonts w:hint="eastAsia" w:ascii="仿宋" w:hAnsi="仿宋" w:eastAsia="仿宋" w:cs="仿宋"/>
          <w:sz w:val="32"/>
          <w:szCs w:val="32"/>
          <w:lang w:eastAsia="zh-CN"/>
        </w:rPr>
        <w:t>乡</w:t>
      </w:r>
      <w:r>
        <w:rPr>
          <w:rFonts w:hint="eastAsia" w:ascii="仿宋" w:hAnsi="仿宋" w:eastAsia="仿宋" w:cs="仿宋"/>
          <w:sz w:val="32"/>
          <w:szCs w:val="32"/>
        </w:rPr>
        <w:t>涉粉涉爆企业开展专项执法检查。一是重点检查不同种类的可燃性粉尘、可燃性粉尘与可燃气体等易加剧爆炸危险的介质共用一套除尘系统，不同防火分区的除尘系统互联互通的问题；二是重点检查干式除尘系统未规范采用泄爆、惰化、 抑爆、抗爆等控爆措施的问题；三是重点检查除尘系统采用重力沉降方式除尘，或者采用干式巷道式构筑物作为除尘风道的问题；四是重点检查铝镁等金属粉尘除尘系统未采用负压除尘方式。其他可燃性粉尘除尘系统采用正压吹送粉尘时，未规范采取火花探测消除等防范点燃源措施的问题；五是重点检查粉碎、研 磨、造粒、砂光等易产生机械火花的工艺，未规范采取杂物去除或火花探测消除等防范点燃源措施的问题；六是重点检查未按规范制定粉尘清理制度，作业现场和相关设备设施积尘未及时规范清扫。铝镁等金属粉尘的收集、贮存等处置环节未落实防水防潮、通风、氢气监测等必要的防爆措施的问题。做到逐个企业、逐项流程开展摸排，</w:t>
      </w:r>
      <w:r>
        <w:rPr>
          <w:rFonts w:hint="eastAsia" w:ascii="仿宋" w:hAnsi="仿宋" w:eastAsia="仿宋" w:cs="仿宋"/>
          <w:sz w:val="32"/>
          <w:szCs w:val="32"/>
          <w:lang w:eastAsia="zh-CN"/>
        </w:rPr>
        <w:t>配合县安委会</w:t>
      </w:r>
      <w:r>
        <w:rPr>
          <w:rFonts w:hint="eastAsia" w:ascii="仿宋" w:hAnsi="仿宋" w:eastAsia="仿宋" w:cs="仿宋"/>
          <w:sz w:val="32"/>
          <w:szCs w:val="32"/>
        </w:rPr>
        <w:t>发现一起整改一起，切实防范高温熔融金属防倾覆、喷溅以及粉尘爆炸、</w:t>
      </w:r>
      <w:r>
        <w:rPr>
          <w:rFonts w:hint="eastAsia" w:ascii="仿宋" w:hAnsi="仿宋" w:eastAsia="仿宋" w:cs="仿宋"/>
          <w:sz w:val="32"/>
          <w:szCs w:val="32"/>
          <w:lang w:eastAsia="zh-CN"/>
        </w:rPr>
        <w:t>煤气泄漏</w:t>
      </w:r>
      <w:r>
        <w:rPr>
          <w:rFonts w:hint="eastAsia" w:ascii="仿宋" w:hAnsi="仿宋" w:eastAsia="仿宋" w:cs="仿宋"/>
          <w:sz w:val="32"/>
          <w:szCs w:val="32"/>
        </w:rPr>
        <w:t>中毒等群死群伤事故。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2.切实强化高空作业、有限空间作业管理。</w:t>
      </w:r>
      <w:r>
        <w:rPr>
          <w:rFonts w:hint="eastAsia" w:ascii="仿宋" w:hAnsi="仿宋" w:eastAsia="仿宋" w:cs="仿宋"/>
          <w:sz w:val="32"/>
          <w:szCs w:val="32"/>
          <w:lang w:eastAsia="zh-CN"/>
        </w:rPr>
        <w:t>加强</w:t>
      </w:r>
      <w:r>
        <w:rPr>
          <w:rFonts w:hint="eastAsia" w:ascii="仿宋" w:hAnsi="仿宋" w:eastAsia="仿宋" w:cs="仿宋"/>
          <w:sz w:val="32"/>
          <w:szCs w:val="32"/>
        </w:rPr>
        <w:t>有限空间作业安全监管，督促指导辖区内有关部门、企事业单位开展有限空间作业专项整治。</w:t>
      </w:r>
      <w:r>
        <w:rPr>
          <w:rFonts w:hint="eastAsia" w:ascii="仿宋" w:hAnsi="仿宋" w:eastAsia="仿宋" w:cs="仿宋"/>
          <w:sz w:val="32"/>
          <w:szCs w:val="32"/>
          <w:lang w:eastAsia="zh-CN"/>
        </w:rPr>
        <w:t>督促</w:t>
      </w:r>
      <w:r>
        <w:rPr>
          <w:rFonts w:hint="eastAsia" w:ascii="仿宋" w:hAnsi="仿宋" w:eastAsia="仿宋" w:cs="仿宋"/>
          <w:sz w:val="32"/>
          <w:szCs w:val="32"/>
        </w:rPr>
        <w:t>各生产经营单位</w:t>
      </w:r>
      <w:r>
        <w:rPr>
          <w:rFonts w:hint="eastAsia" w:ascii="仿宋" w:hAnsi="仿宋" w:eastAsia="仿宋" w:cs="仿宋"/>
          <w:sz w:val="32"/>
          <w:szCs w:val="32"/>
          <w:lang w:eastAsia="zh-CN"/>
        </w:rPr>
        <w:t>（</w:t>
      </w:r>
      <w:r>
        <w:rPr>
          <w:rFonts w:hint="eastAsia" w:ascii="仿宋" w:hAnsi="仿宋" w:eastAsia="仿宋" w:cs="仿宋"/>
          <w:sz w:val="32"/>
          <w:szCs w:val="32"/>
        </w:rPr>
        <w:t>社会单位</w:t>
      </w:r>
      <w:r>
        <w:rPr>
          <w:rFonts w:hint="eastAsia" w:ascii="仿宋" w:hAnsi="仿宋" w:eastAsia="仿宋" w:cs="仿宋"/>
          <w:sz w:val="32"/>
          <w:szCs w:val="32"/>
          <w:lang w:eastAsia="zh-CN"/>
        </w:rPr>
        <w:t>）</w:t>
      </w:r>
      <w:r>
        <w:rPr>
          <w:rFonts w:hint="eastAsia" w:ascii="仿宋" w:hAnsi="仿宋" w:eastAsia="仿宋" w:cs="仿宋"/>
          <w:sz w:val="32"/>
          <w:szCs w:val="32"/>
        </w:rPr>
        <w:t xml:space="preserve"> 落实安全生产主体责任，建立完善并严格落实有限空间作业全员安全生产责任制和安全管理制度，建立有限空间</w:t>
      </w:r>
      <w:r>
        <w:rPr>
          <w:rFonts w:hint="eastAsia" w:ascii="仿宋" w:hAnsi="仿宋" w:eastAsia="仿宋" w:cs="仿宋"/>
          <w:sz w:val="32"/>
          <w:szCs w:val="32"/>
          <w:lang w:eastAsia="zh-CN"/>
        </w:rPr>
        <w:t>管理台账</w:t>
      </w:r>
      <w:r>
        <w:rPr>
          <w:rFonts w:hint="eastAsia" w:ascii="仿宋" w:hAnsi="仿宋" w:eastAsia="仿宋" w:cs="仿宋"/>
          <w:sz w:val="32"/>
          <w:szCs w:val="32"/>
        </w:rPr>
        <w:t>；强化作业人员有限空间作业安全生产教育培训，严禁未经培训合格上岗作业；配齐并督促作业人员正确使用有限空间安全设备器材，充分做好作业前准备工作，严格执行作业审批和“先通风、再检测、后作业”制度，强化全过程现场安全管理，确保有限空间作业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3.切实强化高空作业管理。</w:t>
      </w:r>
      <w:r>
        <w:rPr>
          <w:rFonts w:hint="eastAsia" w:ascii="仿宋" w:hAnsi="仿宋" w:eastAsia="仿宋" w:cs="仿宋"/>
          <w:sz w:val="32"/>
          <w:szCs w:val="32"/>
        </w:rPr>
        <w:t>严格落实高空作业“六个必须”要求，</w:t>
      </w:r>
      <w:r>
        <w:rPr>
          <w:rFonts w:hint="eastAsia" w:ascii="仿宋" w:hAnsi="仿宋" w:eastAsia="仿宋" w:cs="仿宋"/>
          <w:b/>
          <w:bCs/>
          <w:sz w:val="32"/>
          <w:szCs w:val="32"/>
        </w:rPr>
        <w:t>一是</w:t>
      </w:r>
      <w:r>
        <w:rPr>
          <w:rFonts w:hint="eastAsia" w:ascii="仿宋" w:hAnsi="仿宋" w:eastAsia="仿宋" w:cs="仿宋"/>
          <w:sz w:val="32"/>
          <w:szCs w:val="32"/>
        </w:rPr>
        <w:t>严格要求高处作业等危险作业必须制定相关管理制度；</w:t>
      </w:r>
      <w:r>
        <w:rPr>
          <w:rFonts w:hint="eastAsia" w:ascii="仿宋" w:hAnsi="仿宋" w:eastAsia="仿宋" w:cs="仿宋"/>
          <w:b/>
          <w:bCs/>
          <w:sz w:val="32"/>
          <w:szCs w:val="32"/>
        </w:rPr>
        <w:t>二是</w:t>
      </w:r>
      <w:r>
        <w:rPr>
          <w:rFonts w:hint="eastAsia" w:ascii="仿宋" w:hAnsi="仿宋" w:eastAsia="仿宋" w:cs="仿宋"/>
          <w:sz w:val="32"/>
          <w:szCs w:val="32"/>
        </w:rPr>
        <w:t>严格要求作业前必须对作业人员进行安全教育，进行危险分析和风险告知，未接受安全教育的严禁登高作业；</w:t>
      </w:r>
      <w:r>
        <w:rPr>
          <w:rFonts w:hint="eastAsia" w:ascii="仿宋" w:hAnsi="仿宋" w:eastAsia="仿宋" w:cs="仿宋"/>
          <w:b/>
          <w:bCs/>
          <w:sz w:val="32"/>
          <w:szCs w:val="32"/>
        </w:rPr>
        <w:t>三是</w:t>
      </w:r>
      <w:r>
        <w:rPr>
          <w:rFonts w:hint="eastAsia" w:ascii="仿宋" w:hAnsi="仿宋" w:eastAsia="仿宋" w:cs="仿宋"/>
          <w:sz w:val="32"/>
          <w:szCs w:val="32"/>
        </w:rPr>
        <w:t>严格要求必须履行审批手续，审批部门重点查看风险辨识、控制措施</w:t>
      </w:r>
      <w:r>
        <w:rPr>
          <w:rFonts w:hint="eastAsia" w:ascii="仿宋" w:hAnsi="仿宋" w:eastAsia="仿宋" w:cs="仿宋"/>
          <w:sz w:val="32"/>
          <w:szCs w:val="32"/>
          <w:lang w:eastAsia="zh-CN"/>
        </w:rPr>
        <w:t>、</w:t>
      </w:r>
      <w:r>
        <w:rPr>
          <w:rFonts w:hint="eastAsia" w:ascii="仿宋" w:hAnsi="仿宋" w:eastAsia="仿宋" w:cs="仿宋"/>
          <w:sz w:val="32"/>
          <w:szCs w:val="32"/>
        </w:rPr>
        <w:t>人员资质、安全操作、应急措施等内容；</w:t>
      </w:r>
      <w:r>
        <w:rPr>
          <w:rFonts w:hint="eastAsia" w:ascii="仿宋" w:hAnsi="仿宋" w:eastAsia="仿宋" w:cs="仿宋"/>
          <w:b/>
          <w:bCs/>
          <w:sz w:val="32"/>
          <w:szCs w:val="32"/>
        </w:rPr>
        <w:t>四是</w:t>
      </w:r>
      <w:r>
        <w:rPr>
          <w:rFonts w:hint="eastAsia" w:ascii="仿宋" w:hAnsi="仿宋" w:eastAsia="仿宋" w:cs="仿宋"/>
          <w:sz w:val="32"/>
          <w:szCs w:val="32"/>
        </w:rPr>
        <w:t>严格要求作业人员必须佩戴安全带，安全带必须高挂低用，安全可靠；</w:t>
      </w:r>
      <w:r>
        <w:rPr>
          <w:rFonts w:hint="eastAsia" w:ascii="仿宋" w:hAnsi="仿宋" w:eastAsia="仿宋" w:cs="仿宋"/>
          <w:b/>
          <w:bCs/>
          <w:sz w:val="32"/>
          <w:szCs w:val="32"/>
        </w:rPr>
        <w:t>五是</w:t>
      </w:r>
      <w:r>
        <w:rPr>
          <w:rFonts w:hint="eastAsia" w:ascii="仿宋" w:hAnsi="仿宋" w:eastAsia="仿宋" w:cs="仿宋"/>
          <w:sz w:val="32"/>
          <w:szCs w:val="32"/>
        </w:rPr>
        <w:t>严格要求强化作业平台防护，必须设置防护栏、防坠落网等措施，平台与作业面间隙、平台对合间隙必须小于 200mm；</w:t>
      </w:r>
      <w:r>
        <w:rPr>
          <w:rFonts w:hint="eastAsia" w:ascii="仿宋" w:hAnsi="仿宋" w:eastAsia="仿宋" w:cs="仿宋"/>
          <w:b/>
          <w:bCs/>
          <w:sz w:val="32"/>
          <w:szCs w:val="32"/>
        </w:rPr>
        <w:t>六是</w:t>
      </w:r>
      <w:r>
        <w:rPr>
          <w:rFonts w:hint="eastAsia" w:ascii="仿宋" w:hAnsi="仿宋" w:eastAsia="仿宋" w:cs="仿宋"/>
          <w:sz w:val="32"/>
          <w:szCs w:val="32"/>
        </w:rPr>
        <w:t>严格要求加强高处作业现场监督检查，提高检查频次，对检查发现的问题</w:t>
      </w:r>
      <w:r>
        <w:rPr>
          <w:rFonts w:hint="eastAsia" w:ascii="仿宋" w:hAnsi="仿宋" w:eastAsia="仿宋" w:cs="仿宋"/>
          <w:sz w:val="32"/>
          <w:szCs w:val="32"/>
          <w:lang w:eastAsia="zh-CN"/>
        </w:rPr>
        <w:t>必须</w:t>
      </w:r>
      <w:r>
        <w:rPr>
          <w:rFonts w:hint="eastAsia" w:ascii="仿宋" w:hAnsi="仿宋" w:eastAsia="仿宋" w:cs="仿宋"/>
          <w:sz w:val="32"/>
          <w:szCs w:val="32"/>
        </w:rPr>
        <w:t>立即组织整改，安全隐患没有消除的</w:t>
      </w:r>
      <w:r>
        <w:rPr>
          <w:rFonts w:hint="eastAsia" w:ascii="仿宋" w:hAnsi="仿宋" w:eastAsia="仿宋" w:cs="仿宋"/>
          <w:sz w:val="32"/>
          <w:szCs w:val="32"/>
          <w:lang w:eastAsia="zh-CN"/>
        </w:rPr>
        <w:t>，</w:t>
      </w:r>
      <w:r>
        <w:rPr>
          <w:rFonts w:hint="eastAsia" w:ascii="仿宋" w:hAnsi="仿宋" w:eastAsia="仿宋" w:cs="仿宋"/>
          <w:sz w:val="32"/>
          <w:szCs w:val="32"/>
        </w:rPr>
        <w:t>不得作业。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（五）</w:t>
      </w:r>
      <w:r>
        <w:rPr>
          <w:rFonts w:hint="eastAsia" w:ascii="楷体" w:hAnsi="楷体" w:eastAsia="楷体" w:cs="楷体"/>
          <w:b/>
          <w:bCs/>
          <w:sz w:val="32"/>
          <w:szCs w:val="32"/>
        </w:rPr>
        <w:t>深入开展消防领域专项整治行动。</w:t>
      </w:r>
      <w:r>
        <w:rPr>
          <w:rFonts w:hint="eastAsia" w:ascii="仿宋" w:hAnsi="仿宋" w:eastAsia="仿宋" w:cs="仿宋"/>
          <w:sz w:val="32"/>
          <w:szCs w:val="32"/>
        </w:rPr>
        <w:t>扎实推进消防安全  综合治理，深入开展冬季消防隐患排查整治。对严重影响公共安全的重大火灾隐患企业和区域，要及时挂牌督办并明确整改要求。严防</w:t>
      </w:r>
      <w:r>
        <w:rPr>
          <w:rFonts w:hint="eastAsia" w:ascii="仿宋" w:hAnsi="仿宋" w:eastAsia="仿宋" w:cs="仿宋"/>
          <w:sz w:val="32"/>
          <w:szCs w:val="32"/>
          <w:lang w:eastAsia="zh-CN"/>
        </w:rPr>
        <w:t>小区</w:t>
      </w:r>
      <w:r>
        <w:rPr>
          <w:rFonts w:hint="eastAsia" w:ascii="仿宋" w:hAnsi="仿宋" w:eastAsia="仿宋" w:cs="仿宋"/>
          <w:sz w:val="32"/>
          <w:szCs w:val="32"/>
        </w:rPr>
        <w:t>高层建筑、宾馆饭店、民宿、歌舞娱乐和“三合一”“多合一” 场所等高风险区位失控漏管。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1.切实加强重点场所火灾防控。</w:t>
      </w:r>
      <w:r>
        <w:rPr>
          <w:rFonts w:hint="eastAsia" w:ascii="仿宋" w:hAnsi="仿宋" w:eastAsia="仿宋" w:cs="仿宋"/>
          <w:sz w:val="32"/>
          <w:szCs w:val="32"/>
        </w:rPr>
        <w:t>对物流仓储、宾馆饭店、KTV 等重点部位进行全面摸排，切实解决消火栓内无水、水压不足、喷淋损坏等消防设施不健全问题，依法依规清除使用可燃性彩钢板搭建的自建房屋，拆除消防通道和外窗安装的防护网、广告牌、金属栅栏等。坚决打击堵塞、侵占安全疏散通道等违法违规行为。扎实开展高层建筑火灾风险专项整治，坚决防范遏制群死群伤重特大火灾事故。</w:t>
      </w:r>
      <w:r>
        <w:rPr>
          <w:rFonts w:hint="eastAsia" w:ascii="仿宋" w:hAnsi="仿宋" w:eastAsia="仿宋" w:cs="仿宋"/>
          <w:sz w:val="32"/>
          <w:szCs w:val="32"/>
          <w:lang w:eastAsia="zh-CN"/>
        </w:rPr>
        <w:t>配合</w:t>
      </w:r>
      <w:r>
        <w:rPr>
          <w:rFonts w:hint="eastAsia" w:ascii="仿宋" w:hAnsi="仿宋" w:eastAsia="仿宋" w:cs="仿宋"/>
          <w:sz w:val="32"/>
          <w:szCs w:val="32"/>
        </w:rPr>
        <w:t>商投部门</w:t>
      </w:r>
      <w:r>
        <w:rPr>
          <w:rFonts w:hint="eastAsia" w:ascii="仿宋" w:hAnsi="仿宋" w:eastAsia="仿宋" w:cs="仿宋"/>
          <w:sz w:val="32"/>
          <w:szCs w:val="32"/>
          <w:lang w:eastAsia="zh-CN"/>
        </w:rPr>
        <w:t>开展</w:t>
      </w:r>
      <w:r>
        <w:rPr>
          <w:rFonts w:hint="eastAsia" w:ascii="仿宋" w:hAnsi="仿宋" w:eastAsia="仿宋" w:cs="仿宋"/>
          <w:sz w:val="32"/>
          <w:szCs w:val="32"/>
        </w:rPr>
        <w:t>商贸流通行业消防安全大检查，重点开展商</w:t>
      </w:r>
      <w:r>
        <w:rPr>
          <w:rFonts w:hint="eastAsia" w:ascii="仿宋" w:hAnsi="仿宋" w:eastAsia="仿宋" w:cs="仿宋"/>
          <w:sz w:val="32"/>
          <w:szCs w:val="32"/>
          <w:lang w:eastAsia="zh-CN"/>
        </w:rPr>
        <w:t>超</w:t>
      </w:r>
      <w:r>
        <w:rPr>
          <w:rFonts w:hint="eastAsia" w:ascii="仿宋" w:hAnsi="仿宋" w:eastAsia="仿宋" w:cs="仿宋"/>
          <w:sz w:val="32"/>
          <w:szCs w:val="32"/>
        </w:rPr>
        <w:t>、批发和零售贸易、餐饮、物流仓储等场所消防安全管理</w:t>
      </w:r>
      <w:r>
        <w:rPr>
          <w:rFonts w:hint="eastAsia" w:ascii="仿宋" w:hAnsi="仿宋" w:eastAsia="仿宋" w:cs="仿宋"/>
          <w:sz w:val="32"/>
          <w:szCs w:val="32"/>
          <w:lang w:eastAsia="zh-CN"/>
        </w:rPr>
        <w:t>检查</w:t>
      </w:r>
      <w:r>
        <w:rPr>
          <w:rFonts w:hint="eastAsia" w:ascii="仿宋" w:hAnsi="仿宋" w:eastAsia="仿宋" w:cs="仿宋"/>
          <w:sz w:val="32"/>
          <w:szCs w:val="32"/>
        </w:rPr>
        <w:t>，重点检查相关场所违规住人、储存经营易燃易爆危险品、违规使用明火、电气线路私拉乱接等行为，督促整改火灾隐患。</w:t>
      </w:r>
      <w:r>
        <w:rPr>
          <w:rFonts w:hint="eastAsia" w:ascii="仿宋" w:hAnsi="仿宋" w:eastAsia="仿宋" w:cs="仿宋"/>
          <w:sz w:val="32"/>
          <w:szCs w:val="32"/>
          <w:lang w:eastAsia="zh-CN"/>
        </w:rPr>
        <w:t>配合</w:t>
      </w:r>
      <w:r>
        <w:rPr>
          <w:rFonts w:hint="eastAsia" w:ascii="仿宋" w:hAnsi="仿宋" w:eastAsia="仿宋" w:cs="仿宋"/>
          <w:sz w:val="32"/>
          <w:szCs w:val="32"/>
        </w:rPr>
        <w:t>宗教部门</w:t>
      </w:r>
      <w:r>
        <w:rPr>
          <w:rFonts w:hint="eastAsia" w:ascii="仿宋" w:hAnsi="仿宋" w:eastAsia="仿宋" w:cs="仿宋"/>
          <w:sz w:val="32"/>
          <w:szCs w:val="32"/>
          <w:lang w:eastAsia="zh-CN"/>
        </w:rPr>
        <w:t>开展</w:t>
      </w:r>
      <w:r>
        <w:rPr>
          <w:rFonts w:hint="eastAsia" w:ascii="仿宋" w:hAnsi="仿宋" w:eastAsia="仿宋" w:cs="仿宋"/>
          <w:sz w:val="32"/>
          <w:szCs w:val="32"/>
        </w:rPr>
        <w:t>宗教场所消防安全大检查，重点</w:t>
      </w:r>
      <w:r>
        <w:rPr>
          <w:rFonts w:hint="eastAsia" w:ascii="仿宋" w:hAnsi="仿宋" w:eastAsia="仿宋" w:cs="仿宋"/>
          <w:sz w:val="32"/>
          <w:szCs w:val="32"/>
          <w:lang w:eastAsia="zh-CN"/>
        </w:rPr>
        <w:t>督导</w:t>
      </w:r>
      <w:r>
        <w:rPr>
          <w:rFonts w:hint="eastAsia" w:ascii="仿宋" w:hAnsi="仿宋" w:eastAsia="仿宋" w:cs="仿宋"/>
          <w:sz w:val="32"/>
          <w:szCs w:val="32"/>
        </w:rPr>
        <w:t>宗教场所加强用火用电用油管理，严格控制使用明火，严禁生产、使用、储存和经营易燃易爆危险品，严禁燃放烟花爆竹，配电设备、电气线路、电器选型、安装等应符合相关规范和防火要求，并配备适用的电器火灾防控装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2.切实加强敏感场所火灾防控。</w:t>
      </w:r>
      <w:r>
        <w:rPr>
          <w:rFonts w:hint="eastAsia" w:ascii="仿宋" w:hAnsi="仿宋" w:eastAsia="仿宋" w:cs="仿宋"/>
          <w:sz w:val="32"/>
          <w:szCs w:val="32"/>
        </w:rPr>
        <w:t xml:space="preserve">扎实开展小区、建筑工地、临时建筑物等场所火灾隐患大排查，全面整治私拉乱接电线充电、电气线路老化、疏散指示标志和应急照明损坏等火灾隐患，严防“小火亡人”事故发生。重点开展生产经营租住村 </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 xml:space="preserve"> 民自建房重大火灾风险综合治理。按照《关于进一步加强冬季用电用火用气安全防范工作的通知》</w:t>
      </w:r>
      <w:r>
        <w:rPr>
          <w:rFonts w:hint="eastAsia" w:ascii="仿宋" w:hAnsi="仿宋" w:eastAsia="仿宋" w:cs="仿宋"/>
          <w:sz w:val="32"/>
          <w:szCs w:val="32"/>
          <w:lang w:eastAsia="zh-CN"/>
        </w:rPr>
        <w:t>（</w:t>
      </w:r>
      <w:r>
        <w:rPr>
          <w:rFonts w:hint="eastAsia" w:ascii="仿宋" w:hAnsi="仿宋" w:eastAsia="仿宋" w:cs="仿宋"/>
          <w:sz w:val="32"/>
          <w:szCs w:val="32"/>
        </w:rPr>
        <w:t>银消安委办〔2023〕1 号</w:t>
      </w:r>
      <w:r>
        <w:rPr>
          <w:rFonts w:hint="eastAsia" w:ascii="仿宋" w:hAnsi="仿宋" w:eastAsia="仿宋" w:cs="仿宋"/>
          <w:sz w:val="32"/>
          <w:szCs w:val="32"/>
          <w:lang w:eastAsia="zh-CN"/>
        </w:rPr>
        <w:t>）</w:t>
      </w:r>
      <w:r>
        <w:rPr>
          <w:rFonts w:hint="eastAsia" w:ascii="仿宋" w:hAnsi="仿宋" w:eastAsia="仿宋" w:cs="仿宋"/>
          <w:sz w:val="32"/>
          <w:szCs w:val="32"/>
        </w:rPr>
        <w:t xml:space="preserve"> 要求，突出具有生产、经营、租住使用功能之一，且住宿人员达到10人及以上的自建房，整治“十一类治理重点”，落实“六项治理措施”，全面推进生产经营租住村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 xml:space="preserve"> 民自建房重大火灾风险综合治理工作。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3.切实加强农村消防安全管理。</w:t>
      </w:r>
      <w:r>
        <w:rPr>
          <w:rFonts w:hint="eastAsia" w:ascii="仿宋" w:hAnsi="仿宋" w:eastAsia="仿宋" w:cs="仿宋"/>
          <w:sz w:val="32"/>
          <w:szCs w:val="32"/>
        </w:rPr>
        <w:t xml:space="preserve">深入推进生产经营租住村  </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民自建房重大火灾风险综合治理。深刻汲取“1.07”亡人火灾事故教训，突出</w:t>
      </w:r>
      <w:r>
        <w:rPr>
          <w:rFonts w:hint="eastAsia" w:ascii="仿宋" w:hAnsi="仿宋" w:eastAsia="仿宋" w:cs="仿宋"/>
          <w:sz w:val="32"/>
          <w:szCs w:val="32"/>
          <w:lang w:eastAsia="zh-CN"/>
        </w:rPr>
        <w:t>居民小区、</w:t>
      </w:r>
      <w:r>
        <w:rPr>
          <w:rFonts w:hint="eastAsia" w:ascii="仿宋" w:hAnsi="仿宋" w:eastAsia="仿宋" w:cs="仿宋"/>
          <w:sz w:val="32"/>
          <w:szCs w:val="32"/>
        </w:rPr>
        <w:t>农村独居户等重点部位，重点突出发挥乡镇、村</w:t>
      </w:r>
      <w:r>
        <w:rPr>
          <w:rFonts w:hint="eastAsia" w:ascii="仿宋" w:hAnsi="仿宋" w:eastAsia="仿宋" w:cs="仿宋"/>
          <w:sz w:val="32"/>
          <w:szCs w:val="32"/>
          <w:lang w:eastAsia="zh-CN"/>
        </w:rPr>
        <w:t>（居）</w:t>
      </w:r>
      <w:r>
        <w:rPr>
          <w:rFonts w:hint="eastAsia" w:ascii="仿宋" w:hAnsi="仿宋" w:eastAsia="仿宋" w:cs="仿宋"/>
          <w:sz w:val="32"/>
          <w:szCs w:val="32"/>
        </w:rPr>
        <w:t xml:space="preserve">委会前哨巡查检查作用，组织村 </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 xml:space="preserve"> “两委”成员、基层干部、村居网格员、老党员、大学生村官、志愿者等深入村 </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 xml:space="preserve"> 逐户开展一氧化碳中毒、火灾 等安全隐患排查，及时整治消除取暖设施安全隐患。对孤寡老人、空巢老人、残疾人、留守儿童等重点家庭，要进行重点排查，明确专人负责，真正将不安全因素消除在萌芽状态。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各办公室（中心）、各村（社区）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（六）</w:t>
      </w:r>
      <w:r>
        <w:rPr>
          <w:rFonts w:hint="eastAsia" w:ascii="楷体" w:hAnsi="楷体" w:eastAsia="楷体" w:cs="楷体"/>
          <w:b/>
          <w:bCs/>
          <w:sz w:val="32"/>
          <w:szCs w:val="32"/>
        </w:rPr>
        <w:t xml:space="preserve"> 深入开展烟花爆竹专项整治</w:t>
      </w:r>
      <w:r>
        <w:rPr>
          <w:rFonts w:hint="eastAsia" w:ascii="楷体" w:hAnsi="楷体" w:eastAsia="楷体" w:cs="楷体"/>
          <w:b/>
          <w:bCs/>
          <w:sz w:val="32"/>
          <w:szCs w:val="32"/>
          <w:lang w:eastAsia="zh-CN"/>
        </w:rPr>
        <w:t>。</w:t>
      </w:r>
      <w:r>
        <w:rPr>
          <w:rFonts w:hint="eastAsia" w:ascii="仿宋" w:hAnsi="仿宋" w:eastAsia="仿宋" w:cs="仿宋"/>
          <w:sz w:val="32"/>
          <w:szCs w:val="32"/>
        </w:rPr>
        <w:t xml:space="preserve">扎实开展旺季烟花爆竹安全专项检查，严厉打击盲目生产、非法运输、违规储存、销售超规格或不合格产品等行为。立即对所有烟花爆竹零售点进行全面安全检查，严格执行零售场所安全条件准入要求。对不符合《烟花爆竹零售店 </w:t>
      </w:r>
      <w:r>
        <w:rPr>
          <w:rFonts w:hint="eastAsia" w:ascii="仿宋" w:hAnsi="仿宋" w:eastAsia="仿宋" w:cs="仿宋"/>
          <w:sz w:val="32"/>
          <w:szCs w:val="32"/>
          <w:lang w:eastAsia="zh-CN"/>
        </w:rPr>
        <w:t>（</w:t>
      </w:r>
      <w:r>
        <w:rPr>
          <w:rFonts w:hint="eastAsia" w:ascii="仿宋" w:hAnsi="仿宋" w:eastAsia="仿宋" w:cs="仿宋"/>
          <w:sz w:val="32"/>
          <w:szCs w:val="32"/>
        </w:rPr>
        <w:t>点</w:t>
      </w:r>
      <w:r>
        <w:rPr>
          <w:rFonts w:hint="eastAsia" w:ascii="仿宋" w:hAnsi="仿宋" w:eastAsia="仿宋" w:cs="仿宋"/>
          <w:sz w:val="32"/>
          <w:szCs w:val="32"/>
          <w:lang w:eastAsia="zh-CN"/>
        </w:rPr>
        <w:t>）</w:t>
      </w:r>
      <w:r>
        <w:rPr>
          <w:rFonts w:hint="eastAsia" w:ascii="仿宋" w:hAnsi="仿宋" w:eastAsia="仿宋" w:cs="仿宋"/>
          <w:sz w:val="32"/>
          <w:szCs w:val="32"/>
        </w:rPr>
        <w:t xml:space="preserve"> 基本安全条件》，经停产停业整顿仍不具备安全生产条件的零售点一律坚决</w:t>
      </w:r>
      <w:r>
        <w:rPr>
          <w:rFonts w:hint="eastAsia" w:ascii="仿宋" w:hAnsi="仿宋" w:eastAsia="仿宋" w:cs="仿宋"/>
          <w:sz w:val="32"/>
          <w:szCs w:val="32"/>
          <w:lang w:eastAsia="zh-CN"/>
        </w:rPr>
        <w:t>配合县应急管理局、县公安局</w:t>
      </w:r>
      <w:r>
        <w:rPr>
          <w:rFonts w:hint="eastAsia" w:ascii="仿宋" w:hAnsi="仿宋" w:eastAsia="仿宋" w:cs="仿宋"/>
          <w:sz w:val="32"/>
          <w:szCs w:val="32"/>
        </w:rPr>
        <w:t>予以取缔关闭，对仍存在“上宅下店”现象的要严肃追责问责。</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（七）</w:t>
      </w:r>
      <w:r>
        <w:rPr>
          <w:rFonts w:hint="eastAsia" w:ascii="楷体" w:hAnsi="楷体" w:eastAsia="楷体" w:cs="楷体"/>
          <w:b/>
          <w:bCs/>
          <w:sz w:val="32"/>
          <w:szCs w:val="32"/>
        </w:rPr>
        <w:t xml:space="preserve"> 深入开展灾害防御领域专项整治行动。</w:t>
      </w:r>
      <w:r>
        <w:rPr>
          <w:rFonts w:hint="eastAsia" w:ascii="仿宋" w:hAnsi="仿宋" w:eastAsia="仿宋" w:cs="仿宋"/>
          <w:sz w:val="32"/>
          <w:szCs w:val="32"/>
        </w:rPr>
        <w:t>加强祭祀扫墓、燃放烟花爆竹、野外烧荒取暖等火源管控。针对雨雪、寒潮、大风天气过程，严密防范道路塌陷、管道 冻裂、高空坠物等引发灾害，严格落实人员避险、加固高空构筑物等措施。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切实做好森林草原防火</w:t>
      </w:r>
      <w:r>
        <w:rPr>
          <w:rFonts w:hint="eastAsia" w:ascii="仿宋" w:hAnsi="仿宋" w:eastAsia="仿宋" w:cs="仿宋"/>
          <w:b/>
          <w:bCs/>
          <w:sz w:val="32"/>
          <w:szCs w:val="32"/>
          <w:lang w:eastAsia="zh-CN"/>
        </w:rPr>
        <w:t>。</w:t>
      </w:r>
      <w:r>
        <w:rPr>
          <w:rFonts w:hint="eastAsia" w:ascii="仿宋" w:hAnsi="仿宋" w:eastAsia="仿宋" w:cs="仿宋"/>
          <w:sz w:val="32"/>
          <w:szCs w:val="32"/>
        </w:rPr>
        <w:t>全面排查治理森林草原防灭火 隐患，靠实森林草原防灭火责任，加强防灭火应急救援队伍建设，完善应急救援预案，强化应急救援演练，做好应急救援物资储备工作。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b w:val="0"/>
          <w:bCs w:val="0"/>
          <w:sz w:val="32"/>
          <w:szCs w:val="32"/>
          <w:lang w:eastAsia="zh-CN"/>
        </w:rPr>
        <w:t>乡林长制办公室、</w:t>
      </w:r>
      <w:r>
        <w:rPr>
          <w:rFonts w:hint="eastAsia" w:ascii="仿宋" w:hAnsi="仿宋" w:eastAsia="仿宋" w:cs="仿宋"/>
          <w:sz w:val="32"/>
          <w:szCs w:val="32"/>
          <w:lang w:eastAsia="zh-CN"/>
        </w:rPr>
        <w:t>乡综合执法办公室、各村（社区）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切实做好灾害预警工作。</w:t>
      </w:r>
      <w:r>
        <w:rPr>
          <w:rFonts w:hint="eastAsia" w:ascii="仿宋" w:hAnsi="仿宋" w:eastAsia="仿宋" w:cs="仿宋"/>
          <w:sz w:val="32"/>
          <w:szCs w:val="32"/>
          <w:lang w:eastAsia="zh-CN"/>
        </w:rPr>
        <w:t>及时传达落实上级部门关于</w:t>
      </w:r>
      <w:r>
        <w:rPr>
          <w:rFonts w:hint="eastAsia" w:ascii="仿宋" w:hAnsi="仿宋" w:eastAsia="仿宋" w:cs="仿宋"/>
          <w:sz w:val="32"/>
          <w:szCs w:val="32"/>
        </w:rPr>
        <w:t>气象、自然资源、水利、 农业、森林草原、地震等领域监测预警</w:t>
      </w:r>
      <w:r>
        <w:rPr>
          <w:rFonts w:hint="eastAsia" w:ascii="仿宋" w:hAnsi="仿宋" w:eastAsia="仿宋" w:cs="仿宋"/>
          <w:sz w:val="32"/>
          <w:szCs w:val="32"/>
          <w:lang w:eastAsia="zh-CN"/>
        </w:rPr>
        <w:t>信息</w:t>
      </w:r>
      <w:r>
        <w:rPr>
          <w:rFonts w:hint="eastAsia" w:ascii="仿宋" w:hAnsi="仿宋" w:eastAsia="仿宋" w:cs="仿宋"/>
          <w:sz w:val="32"/>
          <w:szCs w:val="32"/>
        </w:rPr>
        <w:t>，拓宽精准高效发布预警信息渠道，坚决防范各类灾害引发重大人员伤亡和财产损失。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各办公室（中心）、各村（社区）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（八）</w:t>
      </w:r>
      <w:r>
        <w:rPr>
          <w:rFonts w:hint="eastAsia" w:ascii="楷体" w:hAnsi="楷体" w:eastAsia="楷体" w:cs="楷体"/>
          <w:b/>
          <w:bCs/>
          <w:sz w:val="32"/>
          <w:szCs w:val="32"/>
        </w:rPr>
        <w:t xml:space="preserve"> 深入开展其他行业领域安全专项整治行动。</w:t>
      </w:r>
      <w:r>
        <w:rPr>
          <w:rFonts w:hint="eastAsia" w:ascii="仿宋" w:hAnsi="仿宋" w:eastAsia="仿宋" w:cs="仿宋"/>
          <w:sz w:val="32"/>
          <w:szCs w:val="32"/>
          <w:lang w:eastAsia="zh-CN"/>
        </w:rPr>
        <w:t>配合</w:t>
      </w:r>
      <w:r>
        <w:rPr>
          <w:rFonts w:hint="eastAsia" w:ascii="仿宋" w:hAnsi="仿宋" w:eastAsia="仿宋" w:cs="仿宋"/>
          <w:sz w:val="32"/>
          <w:szCs w:val="32"/>
        </w:rPr>
        <w:t>医疗卫生、农业农村</w:t>
      </w:r>
      <w:r>
        <w:rPr>
          <w:rFonts w:hint="eastAsia" w:ascii="仿宋" w:hAnsi="仿宋" w:eastAsia="仿宋" w:cs="仿宋"/>
          <w:sz w:val="32"/>
          <w:szCs w:val="32"/>
          <w:lang w:eastAsia="zh-CN"/>
        </w:rPr>
        <w:t>及</w:t>
      </w:r>
      <w:r>
        <w:rPr>
          <w:rFonts w:hint="eastAsia" w:ascii="仿宋" w:hAnsi="仿宋" w:eastAsia="仿宋" w:cs="仿宋"/>
          <w:sz w:val="32"/>
          <w:szCs w:val="32"/>
        </w:rPr>
        <w:t>油气长输管线、商贸、民爆物品等</w:t>
      </w:r>
      <w:r>
        <w:rPr>
          <w:rFonts w:hint="eastAsia" w:ascii="仿宋" w:hAnsi="仿宋" w:eastAsia="仿宋" w:cs="仿宋"/>
          <w:sz w:val="32"/>
          <w:szCs w:val="32"/>
          <w:lang w:eastAsia="zh-CN"/>
        </w:rPr>
        <w:t>县</w:t>
      </w:r>
      <w:r>
        <w:rPr>
          <w:rFonts w:hint="eastAsia" w:ascii="仿宋" w:hAnsi="仿宋" w:eastAsia="仿宋" w:cs="仿宋"/>
          <w:sz w:val="32"/>
          <w:szCs w:val="32"/>
        </w:rPr>
        <w:t>专业委员会办公</w:t>
      </w:r>
      <w:r>
        <w:rPr>
          <w:rFonts w:hint="eastAsia" w:ascii="仿宋" w:hAnsi="仿宋" w:eastAsia="仿宋" w:cs="仿宋"/>
          <w:sz w:val="32"/>
          <w:szCs w:val="32"/>
          <w:lang w:eastAsia="zh-CN"/>
        </w:rPr>
        <w:t>开展</w:t>
      </w:r>
      <w:r>
        <w:rPr>
          <w:rFonts w:hint="eastAsia" w:ascii="仿宋" w:hAnsi="仿宋" w:eastAsia="仿宋" w:cs="仿宋"/>
          <w:sz w:val="32"/>
          <w:szCs w:val="32"/>
        </w:rPr>
        <w:t>行业领域安全生产大检查隐患大排查问题大整治行动</w:t>
      </w:r>
      <w:r>
        <w:rPr>
          <w:rFonts w:hint="eastAsia" w:ascii="仿宋" w:hAnsi="仿宋" w:eastAsia="仿宋" w:cs="仿宋"/>
          <w:sz w:val="32"/>
          <w:szCs w:val="32"/>
          <w:lang w:eastAsia="zh-CN"/>
        </w:rPr>
        <w:t>，发</w:t>
      </w:r>
      <w:r>
        <w:rPr>
          <w:rFonts w:hint="eastAsia" w:ascii="仿宋" w:hAnsi="仿宋" w:eastAsia="仿宋" w:cs="仿宋"/>
          <w:sz w:val="32"/>
          <w:szCs w:val="32"/>
        </w:rPr>
        <w:t>现隐患立即采取措施，确保不出任何问题。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lang w:eastAsia="zh-CN"/>
        </w:rPr>
        <w:t>责任部门：</w:t>
      </w:r>
      <w:r>
        <w:rPr>
          <w:rFonts w:hint="eastAsia" w:ascii="仿宋" w:hAnsi="仿宋" w:eastAsia="仿宋" w:cs="仿宋"/>
          <w:sz w:val="32"/>
          <w:szCs w:val="32"/>
          <w:lang w:eastAsia="zh-CN"/>
        </w:rPr>
        <w:t>各办公室（中心）、各村（社区）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黑体" w:hAnsi="黑体" w:eastAsia="黑体" w:cs="黑体"/>
          <w:sz w:val="32"/>
          <w:szCs w:val="32"/>
        </w:rPr>
      </w:pPr>
      <w:r>
        <w:rPr>
          <w:rFonts w:hint="eastAsia" w:ascii="黑体" w:hAnsi="黑体" w:eastAsia="黑体" w:cs="黑体"/>
          <w:sz w:val="32"/>
          <w:szCs w:val="32"/>
        </w:rPr>
        <w:t>五、时间安排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lang w:eastAsia="zh-CN"/>
        </w:rPr>
      </w:pPr>
      <w:r>
        <w:rPr>
          <w:rFonts w:hint="eastAsia" w:ascii="仿宋" w:hAnsi="仿宋" w:eastAsia="仿宋" w:cs="仿宋"/>
          <w:sz w:val="32"/>
          <w:szCs w:val="32"/>
        </w:rPr>
        <w:t>从2023年1月1</w:t>
      </w:r>
      <w:r>
        <w:rPr>
          <w:rFonts w:hint="eastAsia" w:ascii="仿宋" w:hAnsi="仿宋" w:eastAsia="仿宋" w:cs="仿宋"/>
          <w:sz w:val="32"/>
          <w:szCs w:val="32"/>
          <w:lang w:val="en-US" w:eastAsia="zh-CN"/>
        </w:rPr>
        <w:t>1</w:t>
      </w:r>
      <w:r>
        <w:rPr>
          <w:rFonts w:hint="eastAsia" w:ascii="仿宋" w:hAnsi="仿宋" w:eastAsia="仿宋" w:cs="仿宋"/>
          <w:sz w:val="32"/>
          <w:szCs w:val="32"/>
        </w:rPr>
        <w:t>日至3月20日。</w:t>
      </w:r>
      <w:r>
        <w:rPr>
          <w:rFonts w:hint="eastAsia" w:ascii="仿宋" w:hAnsi="仿宋" w:eastAsia="仿宋" w:cs="仿宋"/>
          <w:sz w:val="32"/>
          <w:szCs w:val="32"/>
          <w:lang w:eastAsia="zh-CN"/>
        </w:rPr>
        <w:t>分为以下几个阶段进行：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全面动员部署自查阶段</w:t>
      </w:r>
      <w:r>
        <w:rPr>
          <w:rFonts w:hint="eastAsia" w:ascii="楷体" w:hAnsi="楷体" w:eastAsia="楷体" w:cs="楷体"/>
          <w:b/>
          <w:bCs/>
          <w:sz w:val="32"/>
          <w:szCs w:val="32"/>
          <w:lang w:eastAsia="zh-CN"/>
        </w:rPr>
        <w:t>（</w:t>
      </w:r>
      <w:r>
        <w:rPr>
          <w:rFonts w:hint="eastAsia" w:ascii="楷体" w:hAnsi="楷体" w:eastAsia="楷体" w:cs="楷体"/>
          <w:b/>
          <w:bCs/>
          <w:sz w:val="32"/>
          <w:szCs w:val="32"/>
        </w:rPr>
        <w:t xml:space="preserve">1 月 </w:t>
      </w:r>
      <w:r>
        <w:rPr>
          <w:rFonts w:hint="eastAsia" w:ascii="楷体" w:hAnsi="楷体" w:eastAsia="楷体" w:cs="楷体"/>
          <w:b/>
          <w:bCs/>
          <w:sz w:val="32"/>
          <w:szCs w:val="32"/>
          <w:lang w:val="en-US" w:eastAsia="zh-CN"/>
        </w:rPr>
        <w:t>11</w:t>
      </w:r>
      <w:r>
        <w:rPr>
          <w:rFonts w:hint="eastAsia" w:ascii="楷体" w:hAnsi="楷体" w:eastAsia="楷体" w:cs="楷体"/>
          <w:b/>
          <w:bCs/>
          <w:sz w:val="32"/>
          <w:szCs w:val="32"/>
        </w:rPr>
        <w:t xml:space="preserve">日至 </w:t>
      </w:r>
      <w:r>
        <w:rPr>
          <w:rFonts w:hint="eastAsia" w:ascii="楷体" w:hAnsi="楷体" w:eastAsia="楷体" w:cs="楷体"/>
          <w:b/>
          <w:bCs/>
          <w:sz w:val="32"/>
          <w:szCs w:val="32"/>
          <w:lang w:val="en-US" w:eastAsia="zh-CN"/>
        </w:rPr>
        <w:t>18</w:t>
      </w:r>
      <w:r>
        <w:rPr>
          <w:rFonts w:hint="eastAsia" w:ascii="楷体" w:hAnsi="楷体" w:eastAsia="楷体" w:cs="楷体"/>
          <w:b/>
          <w:bCs/>
          <w:sz w:val="32"/>
          <w:szCs w:val="32"/>
        </w:rPr>
        <w:t>日</w:t>
      </w:r>
      <w:r>
        <w:rPr>
          <w:rFonts w:hint="eastAsia" w:ascii="楷体" w:hAnsi="楷体" w:eastAsia="楷体" w:cs="楷体"/>
          <w:b/>
          <w:bCs/>
          <w:sz w:val="32"/>
          <w:szCs w:val="32"/>
          <w:lang w:eastAsia="zh-CN"/>
        </w:rPr>
        <w:t>）</w:t>
      </w:r>
      <w:r>
        <w:rPr>
          <w:rFonts w:hint="eastAsia" w:ascii="楷体" w:hAnsi="楷体" w:eastAsia="楷体" w:cs="楷体"/>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eastAsia="zh-CN"/>
        </w:rPr>
        <w:t>要</w:t>
      </w:r>
      <w:r>
        <w:rPr>
          <w:rFonts w:hint="eastAsia" w:ascii="仿宋" w:hAnsi="仿宋" w:eastAsia="仿宋" w:cs="仿宋"/>
          <w:sz w:val="32"/>
          <w:szCs w:val="32"/>
        </w:rPr>
        <w:t>结合实际制定具体实施方案，明确专项行动的主要任 务、重点内容和工作要求，落实责任、细化措施，层层动员部署， 广泛</w:t>
      </w:r>
      <w:r>
        <w:rPr>
          <w:rFonts w:hint="eastAsia" w:ascii="仿宋" w:hAnsi="仿宋" w:eastAsia="仿宋" w:cs="仿宋"/>
          <w:sz w:val="32"/>
          <w:szCs w:val="32"/>
          <w:lang w:eastAsia="zh-CN"/>
        </w:rPr>
        <w:t>宣</w:t>
      </w:r>
      <w:r>
        <w:rPr>
          <w:rFonts w:hint="eastAsia" w:ascii="仿宋" w:hAnsi="仿宋" w:eastAsia="仿宋" w:cs="仿宋"/>
          <w:sz w:val="32"/>
          <w:szCs w:val="32"/>
        </w:rPr>
        <w:t>传发动。要对今年以来国务院安委会考核巡查、危化专家指导服务反馈的各项问题认真对照梳理，全面自查自改落实情况。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集中排查整治阶段</w:t>
      </w:r>
      <w:r>
        <w:rPr>
          <w:rFonts w:hint="eastAsia" w:ascii="楷体" w:hAnsi="楷体" w:eastAsia="楷体" w:cs="楷体"/>
          <w:b/>
          <w:bCs/>
          <w:sz w:val="32"/>
          <w:szCs w:val="32"/>
          <w:lang w:eastAsia="zh-CN"/>
        </w:rPr>
        <w:t>（</w:t>
      </w:r>
      <w:r>
        <w:rPr>
          <w:rFonts w:hint="eastAsia" w:ascii="楷体" w:hAnsi="楷体" w:eastAsia="楷体" w:cs="楷体"/>
          <w:b/>
          <w:bCs/>
          <w:sz w:val="32"/>
          <w:szCs w:val="32"/>
        </w:rPr>
        <w:t>1月1</w:t>
      </w:r>
      <w:r>
        <w:rPr>
          <w:rFonts w:hint="eastAsia" w:ascii="楷体" w:hAnsi="楷体" w:eastAsia="楷体" w:cs="楷体"/>
          <w:b/>
          <w:bCs/>
          <w:sz w:val="32"/>
          <w:szCs w:val="32"/>
          <w:lang w:val="en-US" w:eastAsia="zh-CN"/>
        </w:rPr>
        <w:t>8</w:t>
      </w:r>
      <w:r>
        <w:rPr>
          <w:rFonts w:hint="eastAsia" w:ascii="楷体" w:hAnsi="楷体" w:eastAsia="楷体" w:cs="楷体"/>
          <w:b/>
          <w:bCs/>
          <w:sz w:val="32"/>
          <w:szCs w:val="32"/>
        </w:rPr>
        <w:t>日至 2月28日</w:t>
      </w:r>
      <w:r>
        <w:rPr>
          <w:rFonts w:hint="eastAsia" w:ascii="楷体" w:hAnsi="楷体" w:eastAsia="楷体" w:cs="楷体"/>
          <w:b/>
          <w:bCs/>
          <w:sz w:val="32"/>
          <w:szCs w:val="32"/>
          <w:lang w:eastAsia="zh-CN"/>
        </w:rPr>
        <w:t>）</w:t>
      </w:r>
      <w:r>
        <w:rPr>
          <w:rFonts w:hint="eastAsia" w:ascii="楷体" w:hAnsi="楷体" w:eastAsia="楷体" w:cs="楷体"/>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1.全面开展检查。</w:t>
      </w:r>
      <w:r>
        <w:rPr>
          <w:rFonts w:hint="eastAsia" w:ascii="仿宋" w:hAnsi="仿宋" w:eastAsia="仿宋" w:cs="仿宋"/>
          <w:sz w:val="32"/>
          <w:szCs w:val="32"/>
        </w:rPr>
        <w:t>要结合实际制定检查表，详细列明检查事项、具体内容和检查标准，在企业自查自改的基础上，深入企业开展对标对表明查暗访。</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2.强化问题隐患集中治理。</w:t>
      </w:r>
      <w:r>
        <w:rPr>
          <w:rFonts w:hint="eastAsia" w:ascii="仿宋" w:hAnsi="仿宋" w:eastAsia="仿宋" w:cs="仿宋"/>
          <w:sz w:val="32"/>
          <w:szCs w:val="32"/>
        </w:rPr>
        <w:t>对检查发现的违法违规行为，要依法依规从严查处，按照“四个一律”的要求，该曝光的要曝光，该挂牌督办的要挂牌督办。对涉及多部门的重大问题，要加强联合执法。对检查发现的每项问题隐患，都要严格落实整改责任，制定整改措施，能立即整改的要立行立改，不能立即整改的要落实防范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仿宋" w:hAnsi="仿宋" w:eastAsia="仿宋" w:cs="仿宋"/>
          <w:b/>
          <w:bCs/>
          <w:sz w:val="32"/>
          <w:szCs w:val="32"/>
        </w:rPr>
        <w:t>3.从严从实从细抓好问题隐患“清零”工作。</w:t>
      </w:r>
      <w:r>
        <w:rPr>
          <w:rFonts w:hint="eastAsia" w:ascii="仿宋" w:hAnsi="仿宋" w:eastAsia="仿宋" w:cs="仿宋"/>
          <w:sz w:val="32"/>
          <w:szCs w:val="32"/>
        </w:rPr>
        <w:t>要全面梳理、认真汇总排查出的问题隐患台账逐项分级分类列出清单，实行对账销号，闭环管理。对已整改的问题隐患，要建立复查验收清单，做到“谁牵头、谁验收、谁负责”，确保整改到位、不反复、不反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督导整改和总结提高阶段</w:t>
      </w:r>
      <w:r>
        <w:rPr>
          <w:rFonts w:hint="eastAsia" w:ascii="楷体" w:hAnsi="楷体" w:eastAsia="楷体" w:cs="楷体"/>
          <w:b/>
          <w:bCs/>
          <w:sz w:val="32"/>
          <w:szCs w:val="32"/>
          <w:lang w:eastAsia="zh-CN"/>
        </w:rPr>
        <w:t>（</w:t>
      </w:r>
      <w:r>
        <w:rPr>
          <w:rFonts w:hint="eastAsia" w:ascii="楷体" w:hAnsi="楷体" w:eastAsia="楷体" w:cs="楷体"/>
          <w:b/>
          <w:bCs/>
          <w:sz w:val="32"/>
          <w:szCs w:val="32"/>
        </w:rPr>
        <w:t>3月1日至3月20日</w:t>
      </w:r>
      <w:r>
        <w:rPr>
          <w:rFonts w:hint="eastAsia" w:ascii="楷体" w:hAnsi="楷体" w:eastAsia="楷体" w:cs="楷体"/>
          <w:b/>
          <w:bCs/>
          <w:sz w:val="32"/>
          <w:szCs w:val="32"/>
          <w:lang w:eastAsia="zh-CN"/>
        </w:rPr>
        <w:t>）</w:t>
      </w:r>
      <w:r>
        <w:rPr>
          <w:rFonts w:hint="eastAsia" w:ascii="楷体" w:hAnsi="楷体" w:eastAsia="楷体" w:cs="楷体"/>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eastAsia="zh-CN"/>
        </w:rPr>
        <w:t>要</w:t>
      </w:r>
      <w:r>
        <w:rPr>
          <w:rFonts w:hint="eastAsia" w:ascii="仿宋" w:hAnsi="仿宋" w:eastAsia="仿宋" w:cs="仿宋"/>
          <w:sz w:val="32"/>
          <w:szCs w:val="32"/>
        </w:rPr>
        <w:t>认真落实属地监管，落实领导干部“一岗双责”，深入开展集中整治，强化督查检查，敢于动真碰硬，对发现的隐患整改情况进行检查验收，对完成整改的及时销号；对检查验收情况形成台账备查，谁验收、谁签字、谁负责；对集中整治工作开展“回头看”，对整治效果进行跟踪核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eastAsia" w:ascii="黑体" w:hAnsi="黑体" w:eastAsia="黑体" w:cs="黑体"/>
          <w:sz w:val="32"/>
          <w:szCs w:val="32"/>
        </w:rPr>
      </w:pPr>
      <w:r>
        <w:rPr>
          <w:rFonts w:hint="eastAsia" w:ascii="黑体" w:hAnsi="黑体" w:eastAsia="黑体" w:cs="黑体"/>
          <w:sz w:val="32"/>
          <w:szCs w:val="32"/>
        </w:rPr>
        <w:t>六、工作要求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进一步压实安全生产责任。</w:t>
      </w:r>
      <w:r>
        <w:rPr>
          <w:rFonts w:hint="eastAsia" w:ascii="仿宋" w:hAnsi="仿宋" w:eastAsia="仿宋" w:cs="仿宋"/>
          <w:sz w:val="32"/>
          <w:szCs w:val="32"/>
        </w:rPr>
        <w:t>要切实担负起保安全、护稳定的政治责任，严格落实《地方党政领导干部安全生产责任制规定》，进一步压实党政领导责任和企业主体责任，认真落实领导干部带队检查、重大隐患问题督办、高风险单位安全监管责任清单等措施，从严从实从细抓好各项工作任务的落实，坚决筑牢安全防线。</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进一步突出执法检查重点。</w:t>
      </w:r>
      <w:r>
        <w:rPr>
          <w:rFonts w:hint="eastAsia" w:ascii="仿宋" w:hAnsi="仿宋" w:eastAsia="仿宋" w:cs="仿宋"/>
          <w:sz w:val="32"/>
          <w:szCs w:val="32"/>
          <w:lang w:eastAsia="zh-CN"/>
        </w:rPr>
        <w:t>要</w:t>
      </w:r>
      <w:r>
        <w:rPr>
          <w:rFonts w:hint="eastAsia" w:ascii="仿宋" w:hAnsi="仿宋" w:eastAsia="仿宋" w:cs="仿宋"/>
          <w:sz w:val="32"/>
          <w:szCs w:val="32"/>
        </w:rPr>
        <w:t>深刻吸取“1·07”胜利乡火灾亡人事故</w:t>
      </w:r>
      <w:r>
        <w:rPr>
          <w:rFonts w:hint="eastAsia" w:ascii="仿宋" w:hAnsi="仿宋" w:eastAsia="仿宋" w:cs="仿宋"/>
          <w:sz w:val="32"/>
          <w:szCs w:val="32"/>
          <w:lang w:eastAsia="zh-CN"/>
        </w:rPr>
        <w:t>、</w:t>
      </w:r>
      <w:r>
        <w:rPr>
          <w:rFonts w:hint="eastAsia" w:ascii="仿宋" w:hAnsi="仿宋" w:eastAsia="仿宋" w:cs="仿宋"/>
          <w:sz w:val="32"/>
          <w:szCs w:val="32"/>
        </w:rPr>
        <w:t>“1.08”扬州市济生食品机械有限公司1.08一般高处坠落生产安全事故和“1·09”宁夏顺邦达化工有限公司火灾事故教训，举一反三， 牢固树立“隐患就是事故”的理念，切实对本辖区、本行业领域的安全隐患进行动态排查，分级分类管理，做到底数清楚、心中有数。要加大对事故易发多发重点地区和风险高、隐患多的企业执法力度，严厉查处违法违规行为，保持打击安全生产违法行为的高压态势。</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进一步加强过程统筹。</w:t>
      </w:r>
      <w:r>
        <w:rPr>
          <w:rFonts w:hint="eastAsia" w:ascii="仿宋" w:hAnsi="仿宋" w:eastAsia="仿宋" w:cs="仿宋"/>
          <w:sz w:val="32"/>
          <w:szCs w:val="32"/>
        </w:rPr>
        <w:t>专项行动期间</w:t>
      </w:r>
      <w:r>
        <w:rPr>
          <w:rFonts w:hint="eastAsia" w:ascii="仿宋" w:hAnsi="仿宋" w:eastAsia="仿宋" w:cs="仿宋"/>
          <w:sz w:val="32"/>
          <w:szCs w:val="32"/>
          <w:lang w:eastAsia="zh-CN"/>
        </w:rPr>
        <w:t>，乡安委会</w:t>
      </w:r>
      <w:r>
        <w:rPr>
          <w:rFonts w:hint="eastAsia" w:ascii="仿宋" w:hAnsi="仿宋" w:eastAsia="仿宋" w:cs="仿宋"/>
          <w:sz w:val="32"/>
          <w:szCs w:val="32"/>
        </w:rPr>
        <w:t>要统筹抓好安全生产制度完善、体系建立、深化改革、隐患整治、标准化创建、打非治违等重点工作，把专项行动与贯彻落实《地方党政领导干部安全生产责任制规定》等工作有机结合起来，确保各项工作齐头并进、取得实效。</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center"/>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进一步加强应急处置准备。</w:t>
      </w:r>
      <w:r>
        <w:rPr>
          <w:rFonts w:hint="eastAsia" w:ascii="仿宋" w:hAnsi="仿宋" w:eastAsia="仿宋" w:cs="仿宋"/>
          <w:sz w:val="32"/>
          <w:szCs w:val="32"/>
          <w:lang w:eastAsia="zh-CN"/>
        </w:rPr>
        <w:t>乡机关、各村（社区）</w:t>
      </w:r>
      <w:r>
        <w:rPr>
          <w:rFonts w:hint="eastAsia" w:ascii="仿宋" w:hAnsi="仿宋" w:eastAsia="仿宋" w:cs="仿宋"/>
          <w:sz w:val="32"/>
          <w:szCs w:val="32"/>
        </w:rPr>
        <w:t>要严格落实领导干部带班、关键岗位 24 小时在岗值班和信息报告制度，有力有序有效应对各类事故灾害。</w:t>
      </w:r>
    </w:p>
    <w:sectPr>
      <w:footerReference r:id="rId5" w:type="default"/>
      <w:pgSz w:w="11906" w:h="16838"/>
      <w:pgMar w:top="1431" w:right="1365" w:bottom="1158" w:left="1586" w:header="0" w:footer="98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87"/>
      <w:jc w:val="right"/>
      <w:rPr>
        <w:rFonts w:ascii="宋体" w:hAnsi="宋体" w:eastAsia="宋体" w:cs="宋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Q2ZGQ1ZDZjMWJlMGVhMjExNTU0OGNjZTAwZjJjOTcifQ=="/>
  </w:docVars>
  <w:rsids>
    <w:rsidRoot w:val="00000000"/>
    <w:rsid w:val="271B299E"/>
    <w:rsid w:val="3D0B7BE2"/>
    <w:rsid w:val="40957238"/>
    <w:rsid w:val="447D214A"/>
    <w:rsid w:val="53186D3D"/>
    <w:rsid w:val="5AF01470"/>
    <w:rsid w:val="5DEB726F"/>
    <w:rsid w:val="6BBB5183"/>
    <w:rsid w:val="70D25448"/>
    <w:rsid w:val="755C1784"/>
    <w:rsid w:val="7B2A209D"/>
    <w:rsid w:val="7FC468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hint="default"/>
      <w:sz w:val="21"/>
    </w:rPr>
  </w:style>
  <w:style w:type="paragraph" w:styleId="3">
    <w:name w:val="Plain Text"/>
    <w:basedOn w:val="1"/>
    <w:next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6510</Words>
  <Characters>6592</Characters>
  <TotalTime>3</TotalTime>
  <ScaleCrop>false</ScaleCrop>
  <LinksUpToDate>false</LinksUpToDate>
  <CharactersWithSpaces>6735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2023-01-19T08:55:00Z</dcterms:created>
  <dc:creator>DELL</dc:creator>
  <cp:lastModifiedBy>青铜骑士</cp:lastModifiedBy>
  <cp:lastPrinted>2023-01-28T01:04:00Z</cp:lastPrinted>
  <dcterms:modified xsi:type="dcterms:W3CDTF">2023-01-29T09:14:26Z</dcterms:modified>
  <dc:title>关于印发《永宁县安全生产大检查隐患大排查问题大整治工作方案》的通知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2023-01-19T09:00:18Z</vt:filetime>
  </property>
  <property fmtid="{D5CDD505-2E9C-101B-9397-08002B2CF9AE}" pid="4" name="KSOProductBuildVer">
    <vt:lpwstr>2052-11.1.0.13703</vt:lpwstr>
  </property>
  <property fmtid="{D5CDD505-2E9C-101B-9397-08002B2CF9AE}" pid="5" name="ICV">
    <vt:lpwstr>37BB39479D14412C914D769C3A90C4E6</vt:lpwstr>
  </property>
</Properties>
</file>